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978" w:rsidRPr="000811FE" w:rsidRDefault="00373978" w:rsidP="00373978">
      <w:pPr>
        <w:autoSpaceDE w:val="0"/>
        <w:autoSpaceDN w:val="0"/>
        <w:adjustRightInd w:val="0"/>
        <w:jc w:val="both"/>
        <w:rPr>
          <w:rFonts w:ascii="TT609O00" w:eastAsia="Calibri" w:hAnsi="TT609O00" w:cs="Calibri"/>
          <w:lang w:eastAsia="pt-PT"/>
        </w:rPr>
      </w:pPr>
      <w:bookmarkStart w:id="0" w:name="_GoBack"/>
      <w:bookmarkEnd w:id="0"/>
    </w:p>
    <w:p w:rsidR="00F04353" w:rsidRPr="00257145" w:rsidRDefault="00F04353" w:rsidP="00373978">
      <w:pPr>
        <w:autoSpaceDE w:val="0"/>
        <w:autoSpaceDN w:val="0"/>
        <w:adjustRightInd w:val="0"/>
        <w:jc w:val="both"/>
        <w:rPr>
          <w:rFonts w:ascii="TT609O00" w:eastAsia="Calibri" w:hAnsi="TT609O00" w:cs="Calibri"/>
          <w:sz w:val="26"/>
          <w:szCs w:val="26"/>
          <w:lang w:eastAsia="pt-PT"/>
        </w:rPr>
      </w:pPr>
    </w:p>
    <w:p w:rsidR="00373978" w:rsidRDefault="00853846" w:rsidP="00373978">
      <w:pPr>
        <w:pBdr>
          <w:bottom w:val="single" w:sz="12" w:space="1" w:color="auto"/>
        </w:pBdr>
        <w:jc w:val="both"/>
        <w:rPr>
          <w:rFonts w:ascii="TT609O00" w:eastAsia="Calibri" w:hAnsi="TT609O00" w:cs="Calibri"/>
          <w:b/>
          <w:bCs/>
          <w:sz w:val="26"/>
          <w:szCs w:val="26"/>
          <w:lang w:eastAsia="pt-PT"/>
        </w:rPr>
      </w:pPr>
      <w:r w:rsidRPr="00257145">
        <w:rPr>
          <w:rFonts w:ascii="TT609O00" w:eastAsia="Calibri" w:hAnsi="TT609O00" w:cs="Calibri"/>
          <w:b/>
          <w:bCs/>
          <w:sz w:val="26"/>
          <w:szCs w:val="26"/>
          <w:lang w:eastAsia="pt-PT"/>
        </w:rPr>
        <w:t>FICHA DE AVALIAÇÃO</w:t>
      </w:r>
    </w:p>
    <w:p w:rsidR="00257145" w:rsidRPr="00257145" w:rsidRDefault="00257145" w:rsidP="00373978">
      <w:pPr>
        <w:pBdr>
          <w:bottom w:val="single" w:sz="12" w:space="1" w:color="auto"/>
        </w:pBdr>
        <w:jc w:val="both"/>
        <w:rPr>
          <w:rFonts w:ascii="TT609O00" w:hAnsi="TT609O00" w:cs="Calibri"/>
          <w:sz w:val="10"/>
          <w:szCs w:val="10"/>
        </w:rPr>
      </w:pPr>
    </w:p>
    <w:p w:rsidR="00257145" w:rsidRPr="00257145" w:rsidRDefault="00257145" w:rsidP="00373978">
      <w:pPr>
        <w:jc w:val="both"/>
        <w:rPr>
          <w:rFonts w:ascii="TT609O00" w:eastAsia="Calibri" w:hAnsi="TT609O00" w:cs="Calibri"/>
          <w:b/>
          <w:sz w:val="10"/>
          <w:szCs w:val="10"/>
          <w:lang w:eastAsia="pt-PT"/>
        </w:rPr>
      </w:pPr>
    </w:p>
    <w:p w:rsidR="00373978" w:rsidRDefault="00373978" w:rsidP="00373978">
      <w:pPr>
        <w:jc w:val="both"/>
        <w:rPr>
          <w:rFonts w:ascii="TT609O00" w:eastAsia="Calibri" w:hAnsi="TT609O00" w:cs="Calibri"/>
          <w:b/>
          <w:sz w:val="26"/>
          <w:szCs w:val="26"/>
          <w:lang w:eastAsia="pt-PT"/>
        </w:rPr>
      </w:pPr>
      <w:r w:rsidRPr="00257145">
        <w:rPr>
          <w:rFonts w:ascii="TT609O00" w:eastAsia="Calibri" w:hAnsi="TT609O00" w:cs="Calibri"/>
          <w:b/>
          <w:sz w:val="26"/>
          <w:szCs w:val="26"/>
          <w:lang w:eastAsia="pt-PT"/>
        </w:rPr>
        <w:t xml:space="preserve">Duração: 90 min </w:t>
      </w:r>
      <w:r w:rsidR="00056AAD" w:rsidRPr="00257145">
        <w:rPr>
          <w:rFonts w:ascii="TT609O00" w:eastAsia="Calibri" w:hAnsi="TT609O00" w:cs="Calibri"/>
          <w:b/>
          <w:sz w:val="26"/>
          <w:szCs w:val="26"/>
          <w:lang w:eastAsia="pt-PT"/>
        </w:rPr>
        <w:t xml:space="preserve">| </w:t>
      </w:r>
      <w:r w:rsidR="00667EEF">
        <w:rPr>
          <w:rFonts w:ascii="TT609O00" w:eastAsia="Calibri" w:hAnsi="TT609O00" w:cs="Calibri"/>
          <w:b/>
          <w:sz w:val="26"/>
          <w:szCs w:val="26"/>
          <w:lang w:eastAsia="pt-PT"/>
        </w:rPr>
        <w:t>06</w:t>
      </w:r>
      <w:r w:rsidR="00CD3116">
        <w:rPr>
          <w:rFonts w:ascii="TT609O00" w:eastAsia="Calibri" w:hAnsi="TT609O00" w:cs="Calibri"/>
          <w:b/>
          <w:sz w:val="26"/>
          <w:szCs w:val="26"/>
          <w:lang w:eastAsia="pt-PT"/>
        </w:rPr>
        <w:t>.02.2015</w:t>
      </w:r>
    </w:p>
    <w:p w:rsidR="00257145" w:rsidRPr="00257145" w:rsidRDefault="00257145" w:rsidP="00373978">
      <w:pPr>
        <w:jc w:val="both"/>
        <w:rPr>
          <w:rFonts w:ascii="TT609O00" w:eastAsia="Calibri" w:hAnsi="TT609O00" w:cs="Calibri"/>
          <w:b/>
          <w:sz w:val="10"/>
          <w:szCs w:val="10"/>
          <w:lang w:eastAsia="pt-PT"/>
        </w:rPr>
      </w:pPr>
    </w:p>
    <w:p w:rsidR="00373978" w:rsidRPr="00257145" w:rsidRDefault="00373978" w:rsidP="00373978">
      <w:pPr>
        <w:pBdr>
          <w:bottom w:val="single" w:sz="12" w:space="1" w:color="auto"/>
        </w:pBdr>
        <w:jc w:val="both"/>
        <w:rPr>
          <w:rFonts w:ascii="TT609O00" w:eastAsia="Calibri" w:hAnsi="TT609O00" w:cs="Calibri"/>
          <w:sz w:val="2"/>
          <w:szCs w:val="2"/>
          <w:lang w:eastAsia="pt-PT"/>
        </w:rPr>
      </w:pPr>
    </w:p>
    <w:p w:rsidR="00257145" w:rsidRPr="00257145" w:rsidRDefault="00257145" w:rsidP="00373978">
      <w:pPr>
        <w:jc w:val="both"/>
        <w:rPr>
          <w:rFonts w:ascii="TT609O00" w:eastAsia="Calibri" w:hAnsi="TT609O00" w:cs="Calibri"/>
          <w:b/>
          <w:bCs/>
          <w:sz w:val="10"/>
          <w:szCs w:val="10"/>
          <w:lang w:eastAsia="pt-PT"/>
        </w:rPr>
      </w:pPr>
    </w:p>
    <w:p w:rsidR="00373978" w:rsidRDefault="001A1264" w:rsidP="00373978">
      <w:pPr>
        <w:jc w:val="both"/>
        <w:rPr>
          <w:rFonts w:ascii="TT609O00" w:eastAsia="Calibri" w:hAnsi="TT609O00" w:cs="Calibri"/>
          <w:b/>
          <w:bCs/>
          <w:sz w:val="26"/>
          <w:szCs w:val="26"/>
          <w:lang w:eastAsia="pt-PT"/>
        </w:rPr>
      </w:pPr>
      <w:r>
        <w:rPr>
          <w:rFonts w:ascii="TT609O00" w:eastAsia="Calibri" w:hAnsi="TT609O00" w:cs="Calibri"/>
          <w:b/>
          <w:bCs/>
          <w:sz w:val="26"/>
          <w:szCs w:val="26"/>
          <w:lang w:eastAsia="pt-PT"/>
        </w:rPr>
        <w:t>12</w:t>
      </w:r>
      <w:r w:rsidR="00E063F9">
        <w:rPr>
          <w:rFonts w:ascii="TT609O00" w:eastAsia="Calibri" w:hAnsi="TT609O00" w:cs="Calibri"/>
          <w:b/>
          <w:bCs/>
          <w:sz w:val="26"/>
          <w:szCs w:val="26"/>
          <w:lang w:eastAsia="pt-PT"/>
        </w:rPr>
        <w:t xml:space="preserve">.º Ano </w:t>
      </w:r>
      <w:r w:rsidR="00C809B2">
        <w:rPr>
          <w:rFonts w:ascii="TT609O00" w:eastAsia="Calibri" w:hAnsi="TT609O00" w:cs="Calibri"/>
          <w:b/>
          <w:bCs/>
          <w:sz w:val="26"/>
          <w:szCs w:val="26"/>
          <w:lang w:eastAsia="pt-PT"/>
        </w:rPr>
        <w:t>–</w:t>
      </w:r>
      <w:r w:rsidR="00A53BBA">
        <w:rPr>
          <w:rFonts w:ascii="TT609O00" w:eastAsia="Calibri" w:hAnsi="TT609O00" w:cs="Calibri"/>
          <w:b/>
          <w:bCs/>
          <w:sz w:val="26"/>
          <w:szCs w:val="26"/>
          <w:lang w:eastAsia="pt-PT"/>
        </w:rPr>
        <w:t xml:space="preserve"> Turma </w:t>
      </w:r>
    </w:p>
    <w:p w:rsidR="00257145" w:rsidRPr="00257145" w:rsidRDefault="00257145" w:rsidP="00373978">
      <w:pPr>
        <w:jc w:val="both"/>
        <w:rPr>
          <w:rFonts w:ascii="TT609O00" w:eastAsia="Calibri" w:hAnsi="TT609O00" w:cs="Calibri"/>
          <w:b/>
          <w:bCs/>
          <w:sz w:val="10"/>
          <w:szCs w:val="10"/>
          <w:lang w:eastAsia="pt-PT"/>
        </w:rPr>
      </w:pPr>
    </w:p>
    <w:p w:rsidR="00373978" w:rsidRPr="00257145" w:rsidRDefault="00373978" w:rsidP="00373978">
      <w:pPr>
        <w:pBdr>
          <w:bottom w:val="single" w:sz="12" w:space="1" w:color="auto"/>
        </w:pBdr>
        <w:jc w:val="both"/>
        <w:rPr>
          <w:rFonts w:ascii="TT609O00" w:eastAsia="Calibri" w:hAnsi="TT609O00" w:cs="Calibri"/>
          <w:b/>
          <w:bCs/>
          <w:sz w:val="4"/>
          <w:szCs w:val="4"/>
          <w:lang w:eastAsia="pt-PT"/>
        </w:rPr>
      </w:pPr>
    </w:p>
    <w:p w:rsidR="00813EDB" w:rsidRPr="000811FE" w:rsidRDefault="00813EDB" w:rsidP="00206F93">
      <w:pPr>
        <w:shd w:val="clear" w:color="auto" w:fill="FFFFFF"/>
        <w:spacing w:line="360" w:lineRule="auto"/>
        <w:jc w:val="both"/>
        <w:rPr>
          <w:rFonts w:ascii="TT609O00" w:hAnsi="TT609O00" w:cstheme="minorHAnsi"/>
          <w:b/>
          <w:color w:val="000000"/>
          <w:sz w:val="20"/>
          <w:szCs w:val="22"/>
        </w:rPr>
      </w:pPr>
    </w:p>
    <w:p w:rsidR="00CD0C04" w:rsidRPr="000811FE" w:rsidRDefault="00CD0C04" w:rsidP="00206F93">
      <w:pPr>
        <w:shd w:val="clear" w:color="auto" w:fill="FFFFFF"/>
        <w:spacing w:line="360" w:lineRule="auto"/>
        <w:jc w:val="both"/>
        <w:rPr>
          <w:rFonts w:ascii="TT609O00" w:hAnsi="TT609O00" w:cstheme="minorHAnsi"/>
          <w:b/>
          <w:color w:val="000000"/>
          <w:sz w:val="20"/>
          <w:szCs w:val="22"/>
        </w:rPr>
      </w:pPr>
    </w:p>
    <w:p w:rsidR="004E0F7C" w:rsidRDefault="004E0F7C" w:rsidP="00206F93">
      <w:pPr>
        <w:shd w:val="clear" w:color="auto" w:fill="FFFFFF"/>
        <w:spacing w:line="360" w:lineRule="auto"/>
        <w:jc w:val="both"/>
        <w:rPr>
          <w:rFonts w:ascii="Bookman Old Style" w:hAnsi="Bookman Old Style" w:cstheme="minorHAnsi"/>
          <w:b/>
          <w:color w:val="000000"/>
          <w:sz w:val="20"/>
          <w:szCs w:val="22"/>
        </w:rPr>
      </w:pPr>
    </w:p>
    <w:p w:rsidR="006672AC" w:rsidRPr="00216D17" w:rsidRDefault="006672AC" w:rsidP="006672AC">
      <w:pPr>
        <w:pBdr>
          <w:bottom w:val="single" w:sz="18" w:space="1" w:color="0070C0"/>
        </w:pBdr>
        <w:spacing w:after="240" w:line="480" w:lineRule="auto"/>
        <w:rPr>
          <w:rFonts w:asciiTheme="minorHAnsi" w:eastAsia="Calibri" w:hAnsiTheme="minorHAnsi" w:cstheme="minorHAnsi"/>
          <w:b/>
          <w:smallCaps/>
          <w:sz w:val="28"/>
          <w:szCs w:val="22"/>
        </w:rPr>
      </w:pPr>
    </w:p>
    <w:p w:rsidR="006672AC" w:rsidRPr="006672AC" w:rsidRDefault="006672AC" w:rsidP="006672AC">
      <w:pPr>
        <w:autoSpaceDE w:val="0"/>
        <w:autoSpaceDN w:val="0"/>
        <w:adjustRightInd w:val="0"/>
        <w:spacing w:line="480" w:lineRule="auto"/>
        <w:jc w:val="both"/>
        <w:rPr>
          <w:rFonts w:ascii="TT609O00" w:eastAsia="Calibri" w:hAnsi="TT609O00" w:cs="Calibri"/>
          <w:bCs/>
          <w:sz w:val="22"/>
          <w:szCs w:val="22"/>
          <w:lang w:eastAsia="pt-PT"/>
        </w:rPr>
      </w:pPr>
      <w:r w:rsidRPr="006672AC">
        <w:rPr>
          <w:rFonts w:ascii="TT609O00" w:eastAsia="Calibri" w:hAnsi="TT609O00" w:cs="Calibri"/>
          <w:bCs/>
          <w:sz w:val="22"/>
          <w:szCs w:val="22"/>
          <w:lang w:eastAsia="pt-PT"/>
        </w:rPr>
        <w:t>Utilize apenas caneta ou esferográfica, de tinta azul ou preta.</w:t>
      </w:r>
    </w:p>
    <w:p w:rsidR="006672AC" w:rsidRPr="006672AC" w:rsidRDefault="006672AC" w:rsidP="006672AC">
      <w:pPr>
        <w:autoSpaceDE w:val="0"/>
        <w:autoSpaceDN w:val="0"/>
        <w:adjustRightInd w:val="0"/>
        <w:spacing w:line="480" w:lineRule="auto"/>
        <w:jc w:val="both"/>
        <w:rPr>
          <w:rFonts w:ascii="TT609O00" w:eastAsia="Calibri" w:hAnsi="TT609O00" w:cs="Calibri"/>
          <w:bCs/>
          <w:sz w:val="22"/>
          <w:szCs w:val="22"/>
          <w:lang w:eastAsia="pt-PT"/>
        </w:rPr>
      </w:pPr>
      <w:r w:rsidRPr="006672AC">
        <w:rPr>
          <w:rFonts w:ascii="TT609O00" w:eastAsia="Calibri" w:hAnsi="TT609O00" w:cs="Calibri"/>
          <w:bCs/>
          <w:sz w:val="22"/>
          <w:szCs w:val="22"/>
          <w:lang w:eastAsia="pt-PT"/>
        </w:rPr>
        <w:t>É permitido o uso de material de desenho e de medição, assim como de uma calculadora gráfica.</w:t>
      </w:r>
    </w:p>
    <w:p w:rsidR="006672AC" w:rsidRPr="006672AC" w:rsidRDefault="006672AC" w:rsidP="006672AC">
      <w:pPr>
        <w:autoSpaceDE w:val="0"/>
        <w:autoSpaceDN w:val="0"/>
        <w:adjustRightInd w:val="0"/>
        <w:spacing w:line="480" w:lineRule="auto"/>
        <w:jc w:val="both"/>
        <w:rPr>
          <w:rFonts w:ascii="TT609O00" w:eastAsia="Calibri" w:hAnsi="TT609O00" w:cs="Calibri"/>
          <w:bCs/>
          <w:sz w:val="22"/>
          <w:szCs w:val="22"/>
          <w:lang w:eastAsia="pt-PT"/>
        </w:rPr>
      </w:pPr>
      <w:r w:rsidRPr="006672AC">
        <w:rPr>
          <w:rFonts w:ascii="TT609O00" w:eastAsia="Calibri" w:hAnsi="TT609O00" w:cs="Calibri"/>
          <w:bCs/>
          <w:sz w:val="22"/>
          <w:szCs w:val="22"/>
          <w:lang w:eastAsia="pt-PT"/>
        </w:rPr>
        <w:t>Não é permitido o uso de corretor. Deve riscar aquilo que pretende que não seja classificado.</w:t>
      </w:r>
    </w:p>
    <w:p w:rsidR="006672AC" w:rsidRPr="006672AC" w:rsidRDefault="006672AC" w:rsidP="006672AC">
      <w:pPr>
        <w:autoSpaceDE w:val="0"/>
        <w:autoSpaceDN w:val="0"/>
        <w:adjustRightInd w:val="0"/>
        <w:spacing w:line="480" w:lineRule="auto"/>
        <w:jc w:val="both"/>
        <w:rPr>
          <w:rFonts w:ascii="TT609O00" w:eastAsia="Calibri" w:hAnsi="TT609O00" w:cs="Calibri"/>
          <w:bCs/>
          <w:sz w:val="22"/>
          <w:szCs w:val="22"/>
          <w:lang w:eastAsia="pt-PT"/>
        </w:rPr>
      </w:pPr>
      <w:r w:rsidRPr="006672AC">
        <w:rPr>
          <w:rFonts w:ascii="TT609O00" w:eastAsia="Calibri" w:hAnsi="TT609O00" w:cs="Calibri"/>
          <w:bCs/>
          <w:sz w:val="22"/>
          <w:szCs w:val="22"/>
          <w:lang w:eastAsia="pt-PT"/>
        </w:rPr>
        <w:t>Para cada resposta, indique a numeração do grupo e do item.</w:t>
      </w:r>
    </w:p>
    <w:p w:rsidR="006672AC" w:rsidRPr="006672AC" w:rsidRDefault="006672AC" w:rsidP="006672AC">
      <w:pPr>
        <w:autoSpaceDE w:val="0"/>
        <w:autoSpaceDN w:val="0"/>
        <w:adjustRightInd w:val="0"/>
        <w:spacing w:line="480" w:lineRule="auto"/>
        <w:jc w:val="both"/>
        <w:rPr>
          <w:rFonts w:ascii="TT609O00" w:eastAsia="Calibri" w:hAnsi="TT609O00" w:cs="Calibri"/>
          <w:bCs/>
          <w:sz w:val="22"/>
          <w:szCs w:val="22"/>
          <w:lang w:eastAsia="pt-PT"/>
        </w:rPr>
      </w:pPr>
      <w:r w:rsidRPr="006672AC">
        <w:rPr>
          <w:rFonts w:ascii="TT609O00" w:eastAsia="Calibri" w:hAnsi="TT609O00" w:cs="Calibri"/>
          <w:bCs/>
          <w:sz w:val="22"/>
          <w:szCs w:val="22"/>
          <w:lang w:eastAsia="pt-PT"/>
        </w:rPr>
        <w:t>Apresente as suas respostas de forma legível.</w:t>
      </w:r>
    </w:p>
    <w:p w:rsidR="006672AC" w:rsidRDefault="006672AC" w:rsidP="006672AC">
      <w:pPr>
        <w:autoSpaceDE w:val="0"/>
        <w:autoSpaceDN w:val="0"/>
        <w:adjustRightInd w:val="0"/>
        <w:spacing w:line="480" w:lineRule="auto"/>
        <w:jc w:val="both"/>
        <w:rPr>
          <w:rFonts w:ascii="TT609O00" w:eastAsia="Calibri" w:hAnsi="TT609O00" w:cs="Calibri"/>
          <w:bCs/>
          <w:sz w:val="22"/>
          <w:szCs w:val="22"/>
          <w:lang w:eastAsia="pt-PT"/>
        </w:rPr>
      </w:pPr>
      <w:r w:rsidRPr="006672AC">
        <w:rPr>
          <w:rFonts w:ascii="TT609O00" w:eastAsia="Calibri" w:hAnsi="TT609O00" w:cs="Calibri"/>
          <w:bCs/>
          <w:sz w:val="22"/>
          <w:szCs w:val="22"/>
          <w:lang w:eastAsia="pt-PT"/>
        </w:rPr>
        <w:t>Para cada item, apresente apenas uma resposta.</w:t>
      </w:r>
    </w:p>
    <w:p w:rsidR="00D93955" w:rsidRPr="006672AC" w:rsidRDefault="003B6782" w:rsidP="006672AC">
      <w:pPr>
        <w:autoSpaceDE w:val="0"/>
        <w:autoSpaceDN w:val="0"/>
        <w:adjustRightInd w:val="0"/>
        <w:spacing w:line="480" w:lineRule="auto"/>
        <w:jc w:val="both"/>
        <w:rPr>
          <w:rFonts w:ascii="TT609O00" w:eastAsia="Calibri" w:hAnsi="TT609O00" w:cs="Calibri"/>
          <w:bCs/>
          <w:sz w:val="22"/>
          <w:szCs w:val="22"/>
          <w:lang w:eastAsia="pt-PT"/>
        </w:rPr>
      </w:pPr>
      <w:r>
        <w:rPr>
          <w:rFonts w:ascii="TT609O00" w:eastAsia="Calibri" w:hAnsi="TT609O00" w:cs="Calibri"/>
          <w:bCs/>
          <w:sz w:val="22"/>
          <w:szCs w:val="22"/>
          <w:lang w:eastAsia="pt-PT"/>
        </w:rPr>
        <w:t>O teste inclui um formulário na página 2.</w:t>
      </w:r>
    </w:p>
    <w:p w:rsidR="006672AC" w:rsidRDefault="006672AC" w:rsidP="006672AC">
      <w:pPr>
        <w:pBdr>
          <w:bottom w:val="single" w:sz="18" w:space="1" w:color="0070C0"/>
        </w:pBdr>
        <w:spacing w:line="480" w:lineRule="auto"/>
        <w:jc w:val="both"/>
        <w:rPr>
          <w:rFonts w:ascii="TT609O00" w:eastAsia="Calibri" w:hAnsi="TT609O00" w:cs="Calibri"/>
          <w:bCs/>
          <w:sz w:val="22"/>
          <w:szCs w:val="22"/>
          <w:lang w:eastAsia="pt-PT"/>
        </w:rPr>
      </w:pPr>
      <w:r w:rsidRPr="006672AC">
        <w:rPr>
          <w:rFonts w:ascii="TT609O00" w:eastAsia="Calibri" w:hAnsi="TT609O00" w:cs="Calibri"/>
          <w:bCs/>
          <w:sz w:val="22"/>
          <w:szCs w:val="22"/>
          <w:lang w:eastAsia="pt-PT"/>
        </w:rPr>
        <w:t>As cotações dos itens encontram-se no final do enunciado do teste.</w:t>
      </w:r>
    </w:p>
    <w:p w:rsidR="00D71372" w:rsidRPr="00D71372" w:rsidRDefault="00D71372" w:rsidP="00D71372">
      <w:pPr>
        <w:pBdr>
          <w:bottom w:val="single" w:sz="18" w:space="1" w:color="0070C0"/>
        </w:pBdr>
        <w:spacing w:line="480" w:lineRule="auto"/>
        <w:jc w:val="both"/>
        <w:rPr>
          <w:rFonts w:ascii="TT609O00" w:eastAsia="Calibri" w:hAnsi="TT609O00" w:cs="Calibri"/>
          <w:b/>
          <w:bCs/>
          <w:sz w:val="22"/>
          <w:szCs w:val="22"/>
          <w:lang w:eastAsia="pt-PT"/>
        </w:rPr>
      </w:pPr>
      <w:r w:rsidRPr="00D71372">
        <w:rPr>
          <w:rFonts w:ascii="TT609O00" w:eastAsia="Calibri" w:hAnsi="TT609O00" w:cs="Calibri"/>
          <w:b/>
          <w:bCs/>
          <w:sz w:val="22"/>
          <w:szCs w:val="22"/>
          <w:lang w:eastAsia="pt-PT"/>
        </w:rPr>
        <w:t>O grupo II está dividido em duas partes (PARTE A e PARTE B).</w:t>
      </w:r>
    </w:p>
    <w:p w:rsidR="00D71372" w:rsidRPr="00D71372" w:rsidRDefault="00D71372" w:rsidP="00D71372">
      <w:pPr>
        <w:pBdr>
          <w:bottom w:val="single" w:sz="18" w:space="1" w:color="0070C0"/>
        </w:pBdr>
        <w:spacing w:line="480" w:lineRule="auto"/>
        <w:jc w:val="both"/>
        <w:rPr>
          <w:rFonts w:ascii="TT609O00" w:eastAsia="Calibri" w:hAnsi="TT609O00" w:cs="Calibri"/>
          <w:b/>
          <w:bCs/>
          <w:sz w:val="22"/>
          <w:szCs w:val="22"/>
          <w:lang w:eastAsia="pt-PT"/>
        </w:rPr>
      </w:pPr>
      <w:r w:rsidRPr="00D71372">
        <w:rPr>
          <w:rFonts w:ascii="TT609O00" w:eastAsia="Calibri" w:hAnsi="TT609O00" w:cs="Calibri"/>
          <w:b/>
          <w:bCs/>
          <w:sz w:val="22"/>
          <w:szCs w:val="22"/>
          <w:lang w:eastAsia="pt-PT"/>
        </w:rPr>
        <w:t xml:space="preserve">Os itens da PARTE B devem ser resolvidos </w:t>
      </w:r>
      <w:r w:rsidRPr="00D93955">
        <w:rPr>
          <w:rFonts w:ascii="TT609O00" w:eastAsia="Calibri" w:hAnsi="TT609O00" w:cs="Calibri"/>
          <w:b/>
          <w:bCs/>
          <w:sz w:val="22"/>
          <w:szCs w:val="22"/>
          <w:u w:val="single"/>
          <w:lang w:eastAsia="pt-PT"/>
        </w:rPr>
        <w:t>em folha à parte e sem calculadora gráfica</w:t>
      </w:r>
      <w:r w:rsidRPr="00D71372">
        <w:rPr>
          <w:rFonts w:ascii="TT609O00" w:eastAsia="Calibri" w:hAnsi="TT609O00" w:cs="Calibri"/>
          <w:b/>
          <w:bCs/>
          <w:sz w:val="22"/>
          <w:szCs w:val="22"/>
          <w:lang w:eastAsia="pt-PT"/>
        </w:rPr>
        <w:t>.</w:t>
      </w:r>
    </w:p>
    <w:p w:rsidR="006672AC" w:rsidRPr="003A4817" w:rsidRDefault="006672AC" w:rsidP="006672AC">
      <w:pPr>
        <w:pStyle w:val="ILDA"/>
        <w:spacing w:line="276" w:lineRule="auto"/>
        <w:rPr>
          <w:rFonts w:asciiTheme="minorHAnsi" w:hAnsiTheme="minorHAnsi" w:cstheme="minorHAnsi"/>
          <w:b/>
          <w:bCs/>
          <w:sz w:val="32"/>
          <w:szCs w:val="22"/>
        </w:rPr>
      </w:pPr>
    </w:p>
    <w:p w:rsidR="00CD0C04" w:rsidRPr="000811FE" w:rsidRDefault="00CD0C04" w:rsidP="00853846">
      <w:pPr>
        <w:pStyle w:val="Ttulo"/>
        <w:spacing w:before="0" w:after="0" w:line="360" w:lineRule="auto"/>
        <w:ind w:right="-1"/>
        <w:jc w:val="both"/>
        <w:rPr>
          <w:rFonts w:ascii="TT609O00" w:hAnsi="TT609O00" w:cstheme="minorHAnsi"/>
          <w:sz w:val="24"/>
          <w:szCs w:val="24"/>
          <w:lang w:eastAsia="pt-PT"/>
        </w:rPr>
      </w:pPr>
    </w:p>
    <w:p w:rsidR="00C2215A" w:rsidRPr="000811FE" w:rsidRDefault="00C2215A" w:rsidP="00C2215A">
      <w:pPr>
        <w:rPr>
          <w:rFonts w:ascii="TT609O00" w:hAnsi="TT609O00"/>
          <w:lang w:eastAsia="pt-PT"/>
        </w:rPr>
      </w:pPr>
    </w:p>
    <w:p w:rsidR="004E0F7C" w:rsidRPr="000811FE" w:rsidRDefault="004E0F7C" w:rsidP="004E0F7C">
      <w:pPr>
        <w:rPr>
          <w:rFonts w:ascii="TT609O00" w:hAnsi="TT609O00"/>
          <w:lang w:eastAsia="pt-PT"/>
        </w:rPr>
      </w:pPr>
    </w:p>
    <w:p w:rsidR="004E0F7C" w:rsidRPr="000811FE" w:rsidRDefault="004E0F7C" w:rsidP="004E0F7C">
      <w:pPr>
        <w:rPr>
          <w:rFonts w:ascii="TT609O00" w:hAnsi="TT609O00"/>
          <w:lang w:eastAsia="pt-PT"/>
        </w:rPr>
      </w:pPr>
    </w:p>
    <w:p w:rsidR="004E0F7C" w:rsidRPr="000811FE" w:rsidRDefault="004E0F7C" w:rsidP="004E0F7C">
      <w:pPr>
        <w:rPr>
          <w:rFonts w:ascii="TT609O00" w:hAnsi="TT609O00"/>
          <w:lang w:eastAsia="pt-PT"/>
        </w:rPr>
      </w:pPr>
    </w:p>
    <w:p w:rsidR="004E0F7C" w:rsidRDefault="004E0F7C" w:rsidP="004E0F7C">
      <w:pPr>
        <w:rPr>
          <w:lang w:eastAsia="pt-PT"/>
        </w:rPr>
      </w:pPr>
    </w:p>
    <w:p w:rsidR="004E0F7C" w:rsidRDefault="004E0F7C" w:rsidP="004E0F7C">
      <w:pPr>
        <w:rPr>
          <w:lang w:eastAsia="pt-PT"/>
        </w:rPr>
      </w:pPr>
    </w:p>
    <w:p w:rsidR="004E0F7C" w:rsidRDefault="004E0F7C" w:rsidP="004E0F7C">
      <w:pPr>
        <w:rPr>
          <w:lang w:eastAsia="pt-PT"/>
        </w:rPr>
      </w:pPr>
    </w:p>
    <w:p w:rsidR="004E0F7C" w:rsidRDefault="004E0F7C" w:rsidP="004E0F7C">
      <w:pPr>
        <w:rPr>
          <w:lang w:eastAsia="pt-PT"/>
        </w:rPr>
      </w:pPr>
    </w:p>
    <w:p w:rsidR="000261B0" w:rsidRPr="007E4DBE" w:rsidRDefault="00BF0DA6">
      <w:pPr>
        <w:spacing w:after="200" w:line="276" w:lineRule="auto"/>
        <w:rPr>
          <w:lang w:eastAsia="pt-PT"/>
        </w:rPr>
      </w:pPr>
      <w:r>
        <w:rPr>
          <w:lang w:eastAsia="pt-PT"/>
        </w:rPr>
        <w:br w:type="page"/>
      </w:r>
    </w:p>
    <w:p w:rsidR="00A37097" w:rsidRDefault="00A37097" w:rsidP="004E0F7C">
      <w:pPr>
        <w:keepNext/>
        <w:pBdr>
          <w:bottom w:val="single" w:sz="18" w:space="1" w:color="auto"/>
        </w:pBdr>
        <w:autoSpaceDE w:val="0"/>
        <w:autoSpaceDN w:val="0"/>
        <w:adjustRightInd w:val="0"/>
        <w:spacing w:line="360" w:lineRule="auto"/>
        <w:jc w:val="center"/>
        <w:outlineLvl w:val="0"/>
        <w:rPr>
          <w:rFonts w:ascii="TT609O00" w:hAnsi="TT609O00" w:cstheme="minorHAnsi"/>
          <w:b/>
          <w:caps/>
          <w:sz w:val="28"/>
          <w:lang w:eastAsia="pt-PT"/>
        </w:rPr>
      </w:pPr>
      <w:r>
        <w:rPr>
          <w:noProof/>
          <w:lang w:eastAsia="pt-PT"/>
        </w:rPr>
        <w:lastRenderedPageBreak/>
        <w:drawing>
          <wp:inline distT="0" distB="0" distL="0" distR="0">
            <wp:extent cx="6091965" cy="8799505"/>
            <wp:effectExtent l="0" t="0" r="4445" b="1905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92686" cy="8800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7097" w:rsidRDefault="00A37097" w:rsidP="004E0F7C">
      <w:pPr>
        <w:keepNext/>
        <w:pBdr>
          <w:bottom w:val="single" w:sz="18" w:space="1" w:color="auto"/>
        </w:pBdr>
        <w:autoSpaceDE w:val="0"/>
        <w:autoSpaceDN w:val="0"/>
        <w:adjustRightInd w:val="0"/>
        <w:spacing w:line="360" w:lineRule="auto"/>
        <w:jc w:val="center"/>
        <w:outlineLvl w:val="0"/>
        <w:rPr>
          <w:rFonts w:ascii="TT609O00" w:hAnsi="TT609O00" w:cstheme="minorHAnsi"/>
          <w:b/>
          <w:caps/>
          <w:sz w:val="28"/>
          <w:lang w:eastAsia="pt-PT"/>
        </w:rPr>
      </w:pPr>
    </w:p>
    <w:p w:rsidR="00A37097" w:rsidRDefault="00A37097" w:rsidP="004E0F7C">
      <w:pPr>
        <w:keepNext/>
        <w:pBdr>
          <w:bottom w:val="single" w:sz="18" w:space="1" w:color="auto"/>
        </w:pBdr>
        <w:autoSpaceDE w:val="0"/>
        <w:autoSpaceDN w:val="0"/>
        <w:adjustRightInd w:val="0"/>
        <w:spacing w:line="360" w:lineRule="auto"/>
        <w:jc w:val="center"/>
        <w:outlineLvl w:val="0"/>
        <w:rPr>
          <w:rFonts w:ascii="TT609O00" w:hAnsi="TT609O00" w:cstheme="minorHAnsi"/>
          <w:b/>
          <w:caps/>
          <w:sz w:val="28"/>
          <w:lang w:eastAsia="pt-PT"/>
        </w:rPr>
      </w:pPr>
    </w:p>
    <w:p w:rsidR="004E0F7C" w:rsidRPr="000811FE" w:rsidRDefault="004E0F7C" w:rsidP="004E0F7C">
      <w:pPr>
        <w:keepNext/>
        <w:pBdr>
          <w:bottom w:val="single" w:sz="18" w:space="1" w:color="auto"/>
        </w:pBdr>
        <w:autoSpaceDE w:val="0"/>
        <w:autoSpaceDN w:val="0"/>
        <w:adjustRightInd w:val="0"/>
        <w:spacing w:line="360" w:lineRule="auto"/>
        <w:jc w:val="center"/>
        <w:outlineLvl w:val="0"/>
        <w:rPr>
          <w:rFonts w:ascii="TT609O00" w:hAnsi="TT609O00" w:cstheme="minorHAnsi"/>
          <w:b/>
          <w:caps/>
          <w:sz w:val="28"/>
          <w:lang w:eastAsia="pt-PT"/>
        </w:rPr>
      </w:pPr>
      <w:r w:rsidRPr="000811FE">
        <w:rPr>
          <w:rFonts w:ascii="TT609O00" w:hAnsi="TT609O00" w:cstheme="minorHAnsi"/>
          <w:b/>
          <w:caps/>
          <w:sz w:val="28"/>
          <w:lang w:eastAsia="pt-PT"/>
        </w:rPr>
        <w:lastRenderedPageBreak/>
        <w:t>Grupo I</w:t>
      </w:r>
    </w:p>
    <w:p w:rsidR="000811FE" w:rsidRPr="000261B0" w:rsidRDefault="004E0F7C" w:rsidP="00EB406A">
      <w:pPr>
        <w:autoSpaceDE w:val="0"/>
        <w:autoSpaceDN w:val="0"/>
        <w:adjustRightInd w:val="0"/>
        <w:spacing w:line="276" w:lineRule="auto"/>
        <w:jc w:val="both"/>
        <w:rPr>
          <w:rFonts w:ascii="TT609O00" w:eastAsiaTheme="minorHAnsi" w:hAnsi="TT609O00" w:cstheme="minorHAnsi"/>
          <w:sz w:val="22"/>
          <w:szCs w:val="22"/>
        </w:rPr>
      </w:pPr>
      <w:r w:rsidRPr="000261B0">
        <w:rPr>
          <w:rFonts w:ascii="TT609O00" w:eastAsiaTheme="minorHAnsi" w:hAnsi="TT609O00" w:cstheme="minorHAnsi"/>
          <w:sz w:val="22"/>
          <w:szCs w:val="22"/>
        </w:rPr>
        <w:t xml:space="preserve">Na resposta aos itens deste grupo, selecione a opção correta. </w:t>
      </w:r>
    </w:p>
    <w:p w:rsidR="004E0F7C" w:rsidRPr="000261B0" w:rsidRDefault="004E0F7C" w:rsidP="00EB406A">
      <w:pPr>
        <w:autoSpaceDE w:val="0"/>
        <w:autoSpaceDN w:val="0"/>
        <w:adjustRightInd w:val="0"/>
        <w:spacing w:line="276" w:lineRule="auto"/>
        <w:jc w:val="both"/>
        <w:rPr>
          <w:rFonts w:ascii="TT609O00" w:eastAsiaTheme="minorHAnsi" w:hAnsi="TT609O00" w:cstheme="minorHAnsi"/>
          <w:sz w:val="22"/>
          <w:szCs w:val="22"/>
        </w:rPr>
      </w:pPr>
      <w:r w:rsidRPr="000261B0">
        <w:rPr>
          <w:rFonts w:ascii="TT609O00" w:eastAsiaTheme="minorHAnsi" w:hAnsi="TT609O00" w:cstheme="minorHAnsi"/>
          <w:sz w:val="22"/>
          <w:szCs w:val="22"/>
        </w:rPr>
        <w:t>Escreva, na folha de respostas, o número do item e a letra que identifica a opção escolhida.</w:t>
      </w:r>
    </w:p>
    <w:p w:rsidR="004E0F7C" w:rsidRPr="000261B0" w:rsidRDefault="004E0F7C" w:rsidP="004E0F7C">
      <w:pPr>
        <w:pBdr>
          <w:bottom w:val="single" w:sz="18" w:space="0" w:color="auto"/>
        </w:pBdr>
        <w:autoSpaceDE w:val="0"/>
        <w:autoSpaceDN w:val="0"/>
        <w:adjustRightInd w:val="0"/>
        <w:spacing w:line="360" w:lineRule="auto"/>
        <w:ind w:left="142" w:hanging="142"/>
        <w:jc w:val="both"/>
        <w:rPr>
          <w:rFonts w:ascii="TT609O00" w:hAnsi="TT609O00" w:cstheme="minorHAnsi"/>
          <w:sz w:val="2"/>
          <w:szCs w:val="2"/>
        </w:rPr>
      </w:pPr>
    </w:p>
    <w:p w:rsidR="008817E3" w:rsidRDefault="00361F25" w:rsidP="00361F25">
      <w:pPr>
        <w:pStyle w:val="luis"/>
        <w:tabs>
          <w:tab w:val="clear" w:pos="562"/>
          <w:tab w:val="left" w:pos="426"/>
          <w:tab w:val="right" w:pos="9639"/>
        </w:tabs>
        <w:ind w:left="0" w:firstLine="0"/>
        <w:rPr>
          <w:rFonts w:asciiTheme="minorHAnsi" w:hAnsiTheme="minorHAnsi" w:cs="Arial"/>
          <w:sz w:val="22"/>
          <w:szCs w:val="22"/>
        </w:rPr>
      </w:pPr>
      <w:r w:rsidRPr="00361F25">
        <w:rPr>
          <w:rFonts w:ascii="TT609O00" w:hAnsi="TT609O00" w:cstheme="minorHAnsi"/>
          <w:bCs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5003800</wp:posOffset>
            </wp:positionH>
            <wp:positionV relativeFrom="paragraph">
              <wp:posOffset>187748</wp:posOffset>
            </wp:positionV>
            <wp:extent cx="1614805" cy="1899920"/>
            <wp:effectExtent l="19050" t="0" r="4445" b="0"/>
            <wp:wrapSquare wrapText="bothSides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805" cy="189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817E3" w:rsidRPr="00361F25" w:rsidRDefault="008817E3" w:rsidP="00361F25">
      <w:pPr>
        <w:pStyle w:val="PargrafodaLista"/>
        <w:numPr>
          <w:ilvl w:val="0"/>
          <w:numId w:val="27"/>
        </w:numPr>
        <w:spacing w:after="0" w:line="360" w:lineRule="auto"/>
        <w:jc w:val="both"/>
        <w:rPr>
          <w:rFonts w:ascii="TT609O00" w:hAnsi="TT609O00" w:cstheme="minorHAnsi"/>
          <w:bCs/>
        </w:rPr>
      </w:pPr>
      <w:r w:rsidRPr="00361F25">
        <w:rPr>
          <w:rFonts w:ascii="TT609O00" w:hAnsi="TT609O00" w:cstheme="minorHAnsi"/>
          <w:bCs/>
        </w:rPr>
        <w:t xml:space="preserve">Na figura ao lado, está representada parte do gráfico de uma função </w:t>
      </w:r>
      <m:oMath>
        <m:r>
          <w:rPr>
            <w:rFonts w:ascii="Cambria Math" w:hAnsi="Cambria Math" w:cstheme="minorHAnsi"/>
          </w:rPr>
          <m:t>h</m:t>
        </m:r>
      </m:oMath>
      <w:r w:rsidRPr="00361F25">
        <w:rPr>
          <w:rFonts w:ascii="TT609O00" w:hAnsi="TT609O00" w:cstheme="minorHAnsi"/>
          <w:bCs/>
        </w:rPr>
        <w:t xml:space="preserve">, de domínio </w:t>
      </w:r>
      <m:oMath>
        <m:r>
          <m:rPr>
            <m:scr m:val="double-struck"/>
            <m:sty m:val="p"/>
          </m:rPr>
          <w:rPr>
            <w:rFonts w:ascii="Cambria Math" w:hAnsi="Cambria Math" w:cstheme="minorHAnsi"/>
          </w:rPr>
          <m:t>R\</m:t>
        </m:r>
        <m:r>
          <m:rPr>
            <m:lit/>
            <m:sty m:val="p"/>
          </m:rPr>
          <w:rPr>
            <w:rFonts w:ascii="Cambria Math" w:hAnsi="Cambria Math" w:cstheme="minorHAnsi"/>
          </w:rPr>
          <m:t>{</m:t>
        </m:r>
        <m:r>
          <m:rPr>
            <m:sty m:val="p"/>
          </m:rPr>
          <w:rPr>
            <w:rFonts w:ascii="Cambria Math" w:hAnsi="Cambria Math" w:cstheme="minorHAnsi"/>
          </w:rPr>
          <m:t>1,</m:t>
        </m:r>
        <m:r>
          <w:rPr>
            <w:rFonts w:ascii="Cambria Math" w:hAnsi="Cambria Math" w:cstheme="minorHAnsi"/>
          </w:rPr>
          <m:t>e</m:t>
        </m:r>
        <m:r>
          <m:rPr>
            <m:sty m:val="p"/>
          </m:rPr>
          <w:rPr>
            <w:rFonts w:ascii="Cambria Math" w:hAnsi="Cambria Math" w:cstheme="minorHAnsi"/>
          </w:rPr>
          <m:t>}</m:t>
        </m:r>
      </m:oMath>
      <w:r w:rsidRPr="00361F25">
        <w:rPr>
          <w:rFonts w:ascii="TT609O00" w:hAnsi="TT609O00" w:cstheme="minorHAnsi"/>
          <w:bCs/>
        </w:rPr>
        <w:t>.</w:t>
      </w:r>
    </w:p>
    <w:p w:rsidR="008817E3" w:rsidRPr="008817E3" w:rsidRDefault="008817E3" w:rsidP="00361F25">
      <w:pPr>
        <w:pStyle w:val="PargrafodaLista"/>
        <w:spacing w:after="0" w:line="360" w:lineRule="auto"/>
        <w:ind w:left="405"/>
        <w:jc w:val="both"/>
        <w:rPr>
          <w:rFonts w:ascii="TT609O00" w:hAnsi="TT609O00" w:cstheme="minorHAnsi"/>
          <w:bCs/>
        </w:rPr>
      </w:pPr>
      <w:r w:rsidRPr="008817E3">
        <w:rPr>
          <w:rFonts w:ascii="TT609O00" w:hAnsi="TT609O00" w:cstheme="minorHAnsi"/>
          <w:bCs/>
        </w:rPr>
        <w:t xml:space="preserve">Tal como a figura sugere, as retas de equação </w:t>
      </w:r>
      <m:oMath>
        <m:r>
          <w:rPr>
            <w:rFonts w:ascii="Cambria Math" w:hAnsi="Cambria Math" w:cstheme="minorHAnsi"/>
          </w:rPr>
          <m:t>y</m:t>
        </m:r>
        <m:r>
          <m:rPr>
            <m:sty m:val="p"/>
          </m:rPr>
          <w:rPr>
            <w:rFonts w:ascii="Cambria Math" w:hAnsi="Cambria Math" w:cstheme="minorHAnsi"/>
          </w:rPr>
          <m:t>=0</m:t>
        </m:r>
      </m:oMath>
      <w:r w:rsidRPr="008817E3">
        <w:rPr>
          <w:rFonts w:ascii="TT609O00" w:hAnsi="TT609O00" w:cstheme="minorHAnsi"/>
          <w:bCs/>
        </w:rPr>
        <w:t xml:space="preserve">, </w:t>
      </w:r>
      <m:oMath>
        <m:r>
          <w:rPr>
            <w:rFonts w:ascii="Cambria Math" w:hAnsi="Cambria Math" w:cstheme="minorHAnsi"/>
          </w:rPr>
          <m:t>x</m:t>
        </m:r>
        <m:r>
          <m:rPr>
            <m:sty m:val="p"/>
          </m:rPr>
          <w:rPr>
            <w:rFonts w:ascii="Cambria Math" w:hAnsi="Cambria Math" w:cstheme="minorHAnsi"/>
          </w:rPr>
          <m:t>=1</m:t>
        </m:r>
      </m:oMath>
      <w:r w:rsidRPr="008817E3">
        <w:rPr>
          <w:rFonts w:ascii="TT609O00" w:hAnsi="TT609O00" w:cstheme="minorHAnsi"/>
          <w:bCs/>
        </w:rPr>
        <w:t xml:space="preserve"> e </w:t>
      </w:r>
      <m:oMath>
        <m:r>
          <w:rPr>
            <w:rFonts w:ascii="Cambria Math" w:hAnsi="Cambria Math" w:cstheme="minorHAnsi"/>
          </w:rPr>
          <m:t>x</m:t>
        </m:r>
        <m:r>
          <m:rPr>
            <m:sty m:val="p"/>
          </m:rPr>
          <w:rPr>
            <w:rFonts w:ascii="Cambria Math" w:hAnsi="Cambria Math" w:cstheme="minorHAnsi"/>
          </w:rPr>
          <m:t>=</m:t>
        </m:r>
        <m:r>
          <w:rPr>
            <w:rFonts w:ascii="Cambria Math" w:hAnsi="Cambria Math" w:cstheme="minorHAnsi"/>
          </w:rPr>
          <m:t>e</m:t>
        </m:r>
      </m:oMath>
      <w:r w:rsidRPr="008817E3">
        <w:rPr>
          <w:rFonts w:ascii="TT609O00" w:hAnsi="TT609O00" w:cstheme="minorHAnsi"/>
          <w:bCs/>
        </w:rPr>
        <w:t xml:space="preserve"> são as assíntotas do gráfico da função </w:t>
      </w:r>
      <m:oMath>
        <m:r>
          <w:rPr>
            <w:rFonts w:ascii="Cambria Math" w:hAnsi="Cambria Math" w:cstheme="minorHAnsi"/>
          </w:rPr>
          <m:t>h</m:t>
        </m:r>
      </m:oMath>
      <w:r w:rsidRPr="008817E3">
        <w:rPr>
          <w:rFonts w:ascii="TT609O00" w:hAnsi="TT609O00" w:cstheme="minorHAnsi"/>
          <w:bCs/>
        </w:rPr>
        <w:t>.</w:t>
      </w:r>
    </w:p>
    <w:p w:rsidR="008817E3" w:rsidRPr="008817E3" w:rsidRDefault="008817E3" w:rsidP="00361F25">
      <w:pPr>
        <w:pStyle w:val="PargrafodaLista"/>
        <w:spacing w:after="0" w:line="360" w:lineRule="auto"/>
        <w:ind w:left="405"/>
        <w:jc w:val="both"/>
        <w:rPr>
          <w:rFonts w:ascii="TT609O00" w:hAnsi="TT609O00" w:cstheme="minorHAnsi"/>
          <w:bCs/>
        </w:rPr>
      </w:pPr>
      <w:r w:rsidRPr="008817E3">
        <w:rPr>
          <w:rFonts w:ascii="TT609O00" w:hAnsi="TT609O00" w:cstheme="minorHAnsi"/>
          <w:bCs/>
        </w:rPr>
        <w:t xml:space="preserve">Seja </w:t>
      </w:r>
      <m:oMath>
        <m:r>
          <m:rPr>
            <m:sty m:val="p"/>
          </m:rPr>
          <w:rPr>
            <w:rFonts w:ascii="Cambria Math" w:hAnsi="Cambria Math" w:cstheme="minorHAnsi"/>
          </w:rPr>
          <m:t>(</m:t>
        </m:r>
        <m:sSub>
          <m:sSubPr>
            <m:ctrlPr>
              <w:rPr>
                <w:rFonts w:ascii="Cambria Math" w:hAnsi="Cambria Math" w:cstheme="minorHAnsi"/>
                <w:bCs/>
              </w:rPr>
            </m:ctrlPr>
          </m:sSubPr>
          <m:e>
            <m:r>
              <w:rPr>
                <w:rFonts w:ascii="Cambria Math" w:hAnsi="Cambria Math" w:cstheme="minorHAnsi"/>
              </w:rPr>
              <m:t>x</m:t>
            </m:r>
          </m:e>
          <m:sub>
            <m:r>
              <w:rPr>
                <w:rFonts w:ascii="Cambria Math" w:hAnsi="Cambria Math" w:cstheme="minorHAnsi"/>
              </w:rPr>
              <m:t>n</m:t>
            </m:r>
          </m:sub>
        </m:sSub>
        <m:r>
          <m:rPr>
            <m:sty m:val="p"/>
          </m:rPr>
          <w:rPr>
            <w:rFonts w:ascii="Cambria Math" w:hAnsi="Cambria Math" w:cstheme="minorHAnsi"/>
          </w:rPr>
          <m:t>)</m:t>
        </m:r>
      </m:oMath>
      <w:r w:rsidRPr="008817E3">
        <w:rPr>
          <w:rFonts w:ascii="TT609O00" w:hAnsi="TT609O00" w:cstheme="minorHAnsi"/>
          <w:bCs/>
        </w:rPr>
        <w:t xml:space="preserve"> uma sucessão tal que </w:t>
      </w:r>
      <m:oMath>
        <m:func>
          <m:funcPr>
            <m:ctrlPr>
              <w:rPr>
                <w:rFonts w:ascii="Cambria Math" w:hAnsi="Cambria Math" w:cstheme="minorHAnsi"/>
                <w:bCs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</w:rPr>
              <m:t>lim</m:t>
            </m:r>
            <m:r>
              <m:rPr>
                <m:sty m:val="p"/>
              </m:rPr>
              <w:rPr>
                <w:rFonts w:ascii="Cambria Math" w:hAnsi="Cambria Math" w:cstheme="minorHAnsi"/>
              </w:rPr>
              <m:t xml:space="preserve"> h</m:t>
            </m:r>
          </m:fName>
          <m:e>
            <m:d>
              <m:dPr>
                <m:ctrlPr>
                  <w:rPr>
                    <w:rFonts w:ascii="Cambria Math" w:hAnsi="Cambria Math" w:cstheme="minorHAnsi"/>
                    <w:bCs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theme="minorHAnsi"/>
                        <w:bCs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n</m:t>
                    </m:r>
                  </m:sub>
                </m:sSub>
              </m:e>
            </m:d>
          </m:e>
        </m:func>
        <m:r>
          <m:rPr>
            <m:sty m:val="p"/>
          </m:rPr>
          <w:rPr>
            <w:rFonts w:ascii="Cambria Math" w:hAnsi="Cambria Math" w:cstheme="minorHAnsi"/>
          </w:rPr>
          <m:t>=+∞</m:t>
        </m:r>
      </m:oMath>
      <w:r w:rsidRPr="008817E3">
        <w:rPr>
          <w:rFonts w:ascii="TT609O00" w:hAnsi="TT609O00" w:cstheme="minorHAnsi"/>
          <w:bCs/>
        </w:rPr>
        <w:t>.</w:t>
      </w:r>
    </w:p>
    <w:p w:rsidR="008817E3" w:rsidRDefault="008817E3" w:rsidP="00361F25">
      <w:pPr>
        <w:pStyle w:val="PargrafodaLista"/>
        <w:spacing w:after="0" w:line="360" w:lineRule="auto"/>
        <w:ind w:left="405"/>
        <w:jc w:val="both"/>
        <w:rPr>
          <w:rFonts w:ascii="TT609O00" w:hAnsi="TT609O00" w:cstheme="minorHAnsi"/>
          <w:bCs/>
        </w:rPr>
      </w:pPr>
      <w:r w:rsidRPr="008817E3">
        <w:rPr>
          <w:rFonts w:ascii="TT609O00" w:hAnsi="TT609O00" w:cstheme="minorHAnsi"/>
          <w:bCs/>
        </w:rPr>
        <w:t xml:space="preserve">Qual das expressões seguintes não pode ser termo geral da sucessão </w:t>
      </w:r>
      <m:oMath>
        <m:r>
          <m:rPr>
            <m:sty m:val="p"/>
          </m:rPr>
          <w:rPr>
            <w:rFonts w:ascii="Cambria Math" w:hAnsi="Cambria Math" w:cstheme="minorHAnsi"/>
          </w:rPr>
          <m:t>(</m:t>
        </m:r>
        <m:sSub>
          <m:sSubPr>
            <m:ctrlPr>
              <w:rPr>
                <w:rFonts w:ascii="Cambria Math" w:hAnsi="Cambria Math" w:cstheme="minorHAnsi"/>
                <w:bCs/>
              </w:rPr>
            </m:ctrlPr>
          </m:sSubPr>
          <m:e>
            <m:r>
              <w:rPr>
                <w:rFonts w:ascii="Cambria Math" w:hAnsi="Cambria Math" w:cstheme="minorHAnsi"/>
              </w:rPr>
              <m:t>x</m:t>
            </m:r>
          </m:e>
          <m:sub>
            <m:r>
              <w:rPr>
                <w:rFonts w:ascii="Cambria Math" w:hAnsi="Cambria Math" w:cstheme="minorHAnsi"/>
              </w:rPr>
              <m:t>n</m:t>
            </m:r>
          </m:sub>
        </m:sSub>
        <m:r>
          <m:rPr>
            <m:sty m:val="p"/>
          </m:rPr>
          <w:rPr>
            <w:rFonts w:ascii="Cambria Math" w:hAnsi="Cambria Math" w:cstheme="minorHAnsi"/>
          </w:rPr>
          <m:t>)</m:t>
        </m:r>
      </m:oMath>
      <w:r w:rsidRPr="008817E3">
        <w:rPr>
          <w:rFonts w:ascii="TT609O00" w:hAnsi="TT609O00" w:cstheme="minorHAnsi"/>
          <w:bCs/>
        </w:rPr>
        <w:t>?</w:t>
      </w:r>
    </w:p>
    <w:p w:rsidR="00361F25" w:rsidRPr="008817E3" w:rsidRDefault="00361F25" w:rsidP="00361F25">
      <w:pPr>
        <w:pStyle w:val="PargrafodaLista"/>
        <w:spacing w:after="0" w:line="360" w:lineRule="auto"/>
        <w:ind w:left="405"/>
        <w:jc w:val="both"/>
        <w:rPr>
          <w:rFonts w:ascii="TT609O00" w:hAnsi="TT609O00" w:cstheme="minorHAnsi"/>
          <w:bCs/>
        </w:rPr>
      </w:pPr>
    </w:p>
    <w:p w:rsidR="00765945" w:rsidRPr="00361F25" w:rsidRDefault="008817E3" w:rsidP="00361F25">
      <w:pPr>
        <w:spacing w:line="360" w:lineRule="auto"/>
        <w:ind w:firstLine="405"/>
        <w:jc w:val="both"/>
        <w:rPr>
          <w:rFonts w:ascii="TT609O00" w:eastAsia="Calibri" w:hAnsi="TT609O00" w:cstheme="minorHAnsi"/>
          <w:b/>
          <w:bCs/>
          <w:sz w:val="22"/>
          <w:szCs w:val="22"/>
        </w:rPr>
      </w:pPr>
      <w:r w:rsidRPr="00662B02">
        <w:rPr>
          <w:rFonts w:ascii="TT609O00" w:eastAsia="Calibri" w:hAnsi="TT609O00" w:cstheme="minorHAnsi"/>
          <w:b/>
          <w:bCs/>
          <w:sz w:val="22"/>
          <w:szCs w:val="22"/>
        </w:rPr>
        <w:t xml:space="preserve">(A) </w:t>
      </w:r>
      <w:r w:rsidR="00662B02" w:rsidRPr="00662B02">
        <w:rPr>
          <w:rFonts w:ascii="TT609O00" w:eastAsia="Calibri" w:hAnsi="TT609O00" w:cstheme="minorHAnsi"/>
          <w:b/>
          <w:bCs/>
          <w:position w:val="-28"/>
          <w:sz w:val="22"/>
          <w:szCs w:val="22"/>
        </w:rPr>
        <w:object w:dxaOrig="84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65pt;height:36.65pt" o:ole="">
            <v:imagedata r:id="rId11" o:title=""/>
          </v:shape>
          <o:OLEObject Type="Embed" ProgID="Equation.3" ShapeID="_x0000_i1025" DrawAspect="Content" ObjectID="_1515341119" r:id="rId12"/>
        </w:object>
      </w:r>
      <w:r w:rsidRPr="00662B02">
        <w:rPr>
          <w:rFonts w:ascii="TT609O00" w:eastAsia="Calibri" w:hAnsi="TT609O00" w:cstheme="minorHAnsi"/>
          <w:b/>
          <w:bCs/>
          <w:sz w:val="22"/>
          <w:szCs w:val="22"/>
        </w:rPr>
        <w:tab/>
      </w:r>
      <w:r w:rsidRPr="00662B02">
        <w:rPr>
          <w:rFonts w:ascii="TT609O00" w:eastAsia="Calibri" w:hAnsi="TT609O00" w:cstheme="minorHAnsi"/>
          <w:b/>
          <w:bCs/>
          <w:sz w:val="22"/>
          <w:szCs w:val="22"/>
        </w:rPr>
        <w:tab/>
        <w:t xml:space="preserve">(B) </w:t>
      </w:r>
      <w:r w:rsidR="00662B02" w:rsidRPr="00662B02">
        <w:rPr>
          <w:rFonts w:ascii="TT609O00" w:eastAsia="Calibri" w:hAnsi="TT609O00" w:cstheme="minorHAnsi"/>
          <w:b/>
          <w:bCs/>
          <w:position w:val="-28"/>
          <w:sz w:val="22"/>
          <w:szCs w:val="22"/>
        </w:rPr>
        <w:object w:dxaOrig="840" w:dyaOrig="740">
          <v:shape id="_x0000_i1026" type="#_x0000_t75" style="width:42.35pt;height:36.65pt" o:ole="">
            <v:imagedata r:id="rId13" o:title=""/>
          </v:shape>
          <o:OLEObject Type="Embed" ProgID="Equation.3" ShapeID="_x0000_i1026" DrawAspect="Content" ObjectID="_1515341120" r:id="rId14"/>
        </w:object>
      </w:r>
      <w:r w:rsidRPr="00662B02">
        <w:rPr>
          <w:rFonts w:ascii="TT609O00" w:eastAsia="Calibri" w:hAnsi="TT609O00" w:cstheme="minorHAnsi"/>
          <w:b/>
          <w:bCs/>
          <w:sz w:val="22"/>
          <w:szCs w:val="22"/>
        </w:rPr>
        <w:tab/>
      </w:r>
      <w:r w:rsidRPr="00662B02">
        <w:rPr>
          <w:rFonts w:ascii="TT609O00" w:eastAsia="Calibri" w:hAnsi="TT609O00" w:cstheme="minorHAnsi"/>
          <w:b/>
          <w:bCs/>
          <w:sz w:val="22"/>
          <w:szCs w:val="22"/>
        </w:rPr>
        <w:tab/>
        <w:t xml:space="preserve">(C) </w:t>
      </w:r>
      <w:r w:rsidR="00662B02" w:rsidRPr="00662B02">
        <w:rPr>
          <w:rFonts w:ascii="TT609O00" w:eastAsia="Calibri" w:hAnsi="TT609O00" w:cstheme="minorHAnsi"/>
          <w:b/>
          <w:bCs/>
          <w:position w:val="-24"/>
          <w:sz w:val="22"/>
          <w:szCs w:val="22"/>
        </w:rPr>
        <w:object w:dxaOrig="520" w:dyaOrig="620">
          <v:shape id="_x0000_i1027" type="#_x0000_t75" style="width:25pt;height:31pt" o:ole="">
            <v:imagedata r:id="rId15" o:title=""/>
          </v:shape>
          <o:OLEObject Type="Embed" ProgID="Equation.3" ShapeID="_x0000_i1027" DrawAspect="Content" ObjectID="_1515341121" r:id="rId16"/>
        </w:object>
      </w:r>
      <w:r w:rsidRPr="00662B02">
        <w:rPr>
          <w:rFonts w:ascii="TT609O00" w:eastAsia="Calibri" w:hAnsi="TT609O00" w:cstheme="minorHAnsi"/>
          <w:b/>
          <w:bCs/>
          <w:sz w:val="22"/>
          <w:szCs w:val="22"/>
        </w:rPr>
        <w:tab/>
        <w:t xml:space="preserve">          (D) </w:t>
      </w:r>
      <w:r w:rsidR="00662B02" w:rsidRPr="00662B02">
        <w:rPr>
          <w:rFonts w:ascii="TT609O00" w:eastAsia="Calibri" w:hAnsi="TT609O00" w:cstheme="minorHAnsi"/>
          <w:b/>
          <w:bCs/>
          <w:position w:val="-24"/>
          <w:sz w:val="22"/>
          <w:szCs w:val="22"/>
        </w:rPr>
        <w:object w:dxaOrig="560" w:dyaOrig="620">
          <v:shape id="_x0000_i1028" type="#_x0000_t75" style="width:28pt;height:31pt" o:ole="">
            <v:imagedata r:id="rId17" o:title=""/>
          </v:shape>
          <o:OLEObject Type="Embed" ProgID="Equation.3" ShapeID="_x0000_i1028" DrawAspect="Content" ObjectID="_1515341122" r:id="rId18"/>
        </w:object>
      </w:r>
    </w:p>
    <w:p w:rsidR="00662B02" w:rsidRDefault="00662B02" w:rsidP="00E73C21">
      <w:pPr>
        <w:pStyle w:val="PargrafodaLista"/>
        <w:numPr>
          <w:ilvl w:val="0"/>
          <w:numId w:val="27"/>
        </w:numPr>
        <w:spacing w:after="0" w:line="360" w:lineRule="auto"/>
        <w:jc w:val="both"/>
        <w:rPr>
          <w:rFonts w:ascii="TT609O00" w:hAnsi="TT609O00" w:cstheme="minorHAnsi"/>
          <w:bCs/>
        </w:rPr>
      </w:pPr>
      <w:r>
        <w:rPr>
          <w:rFonts w:ascii="TT609O00" w:hAnsi="TT609O00" w:cstheme="minorHAnsi"/>
          <w:bCs/>
        </w:rPr>
        <w:t>Uma variável aleatória</w:t>
      </w:r>
      <w:r w:rsidR="00A43070" w:rsidRPr="00A43070">
        <w:rPr>
          <w:rFonts w:ascii="TT609O00" w:hAnsi="TT609O00" w:cstheme="minorHAnsi"/>
          <w:bCs/>
          <w:position w:val="-4"/>
        </w:rPr>
        <w:object w:dxaOrig="279" w:dyaOrig="260">
          <v:shape id="_x0000_i1029" type="#_x0000_t75" style="width:14pt;height:13pt" o:ole="">
            <v:imagedata r:id="rId19" o:title=""/>
          </v:shape>
          <o:OLEObject Type="Embed" ProgID="Equation.3" ShapeID="_x0000_i1029" DrawAspect="Content" ObjectID="_1515341123" r:id="rId20"/>
        </w:object>
      </w:r>
      <w:r>
        <w:rPr>
          <w:rFonts w:ascii="TT609O00" w:hAnsi="TT609O00" w:cstheme="minorHAnsi"/>
          <w:bCs/>
        </w:rPr>
        <w:t>tem distribuição normal com valor médio 20.</w:t>
      </w:r>
    </w:p>
    <w:p w:rsidR="00662B02" w:rsidRDefault="00662B02" w:rsidP="00662B02">
      <w:pPr>
        <w:pStyle w:val="PargrafodaLista"/>
        <w:spacing w:after="0" w:line="360" w:lineRule="auto"/>
        <w:ind w:left="405"/>
        <w:jc w:val="both"/>
        <w:rPr>
          <w:rFonts w:ascii="TT609O00" w:hAnsi="TT609O00" w:cstheme="minorHAnsi"/>
          <w:bCs/>
        </w:rPr>
      </w:pPr>
      <w:r>
        <w:rPr>
          <w:rFonts w:ascii="TT609O00" w:hAnsi="TT609O00" w:cstheme="minorHAnsi"/>
          <w:bCs/>
        </w:rPr>
        <w:t xml:space="preserve">Sabe-se que </w:t>
      </w:r>
      <w:r w:rsidR="00317A35" w:rsidRPr="00A43070">
        <w:rPr>
          <w:rFonts w:ascii="TT609O00" w:hAnsi="TT609O00" w:cstheme="minorHAnsi"/>
          <w:bCs/>
          <w:position w:val="-10"/>
        </w:rPr>
        <w:object w:dxaOrig="2180" w:dyaOrig="340">
          <v:shape id="_x0000_i1030" type="#_x0000_t75" style="width:108.65pt;height:16.65pt" o:ole="">
            <v:imagedata r:id="rId21" o:title=""/>
          </v:shape>
          <o:OLEObject Type="Embed" ProgID="Equation.3" ShapeID="_x0000_i1030" DrawAspect="Content" ObjectID="_1515341124" r:id="rId22"/>
        </w:object>
      </w:r>
    </w:p>
    <w:p w:rsidR="00662B02" w:rsidRDefault="00662B02" w:rsidP="00662B02">
      <w:pPr>
        <w:pStyle w:val="PargrafodaLista"/>
        <w:spacing w:after="0" w:line="360" w:lineRule="auto"/>
        <w:ind w:left="405"/>
        <w:jc w:val="both"/>
        <w:rPr>
          <w:rFonts w:ascii="TT609O00" w:hAnsi="TT609O00" w:cstheme="minorHAnsi"/>
          <w:bCs/>
        </w:rPr>
      </w:pPr>
      <w:r>
        <w:rPr>
          <w:rFonts w:ascii="TT609O00" w:hAnsi="TT609O00" w:cstheme="minorHAnsi"/>
          <w:bCs/>
        </w:rPr>
        <w:t xml:space="preserve">Qual dos seguintes pode ser o valor de </w:t>
      </w:r>
      <w:r w:rsidR="00317A35" w:rsidRPr="00662B02">
        <w:rPr>
          <w:rFonts w:ascii="TT609O00" w:hAnsi="TT609O00" w:cstheme="minorHAnsi"/>
          <w:bCs/>
          <w:position w:val="-6"/>
        </w:rPr>
        <w:object w:dxaOrig="200" w:dyaOrig="220">
          <v:shape id="_x0000_i1031" type="#_x0000_t75" style="width:9.65pt;height:11pt" o:ole="">
            <v:imagedata r:id="rId23" o:title=""/>
          </v:shape>
          <o:OLEObject Type="Embed" ProgID="Equation.3" ShapeID="_x0000_i1031" DrawAspect="Content" ObjectID="_1515341125" r:id="rId24"/>
        </w:object>
      </w:r>
      <w:r>
        <w:rPr>
          <w:rFonts w:ascii="TT609O00" w:hAnsi="TT609O00" w:cstheme="minorHAnsi"/>
          <w:bCs/>
        </w:rPr>
        <w:t>?</w:t>
      </w:r>
    </w:p>
    <w:p w:rsidR="00317A35" w:rsidRPr="00361F25" w:rsidRDefault="00317A35" w:rsidP="00361F25">
      <w:pPr>
        <w:pStyle w:val="PargrafodaLista"/>
        <w:numPr>
          <w:ilvl w:val="0"/>
          <w:numId w:val="47"/>
        </w:numPr>
        <w:spacing w:line="360" w:lineRule="auto"/>
        <w:jc w:val="both"/>
        <w:rPr>
          <w:rFonts w:ascii="TT609O00" w:hAnsi="TT609O00" w:cstheme="minorHAnsi"/>
          <w:b/>
          <w:bCs/>
        </w:rPr>
      </w:pPr>
      <w:r w:rsidRPr="00317A35">
        <w:rPr>
          <w:rFonts w:ascii="TT609O00" w:hAnsi="TT609O00" w:cstheme="minorHAnsi"/>
          <w:b/>
          <w:bCs/>
          <w:position w:val="-6"/>
        </w:rPr>
        <w:object w:dxaOrig="279" w:dyaOrig="279">
          <v:shape id="_x0000_i1032" type="#_x0000_t75" style="width:14pt;height:14pt" o:ole="">
            <v:imagedata r:id="rId25" o:title=""/>
          </v:shape>
          <o:OLEObject Type="Embed" ProgID="Equation.3" ShapeID="_x0000_i1032" DrawAspect="Content" ObjectID="_1515341126" r:id="rId26"/>
        </w:object>
      </w:r>
      <w:r w:rsidRPr="00317A35">
        <w:rPr>
          <w:rFonts w:ascii="TT609O00" w:hAnsi="TT609O00" w:cstheme="minorHAnsi"/>
          <w:b/>
          <w:bCs/>
        </w:rPr>
        <w:tab/>
      </w:r>
      <w:r w:rsidRPr="00317A35">
        <w:rPr>
          <w:rFonts w:ascii="TT609O00" w:hAnsi="TT609O00" w:cstheme="minorHAnsi"/>
          <w:b/>
          <w:bCs/>
        </w:rPr>
        <w:tab/>
      </w:r>
      <w:r w:rsidRPr="00317A35">
        <w:rPr>
          <w:rFonts w:ascii="TT609O00" w:hAnsi="TT609O00" w:cstheme="minorHAnsi"/>
          <w:b/>
          <w:bCs/>
        </w:rPr>
        <w:tab/>
        <w:t xml:space="preserve">(B) </w:t>
      </w:r>
      <w:r w:rsidRPr="00317A35">
        <w:rPr>
          <w:rFonts w:ascii="TT609O00" w:hAnsi="TT609O00" w:cstheme="minorHAnsi"/>
          <w:b/>
          <w:bCs/>
          <w:position w:val="-4"/>
        </w:rPr>
        <w:object w:dxaOrig="320" w:dyaOrig="260">
          <v:shape id="_x0000_i1033" type="#_x0000_t75" style="width:16.35pt;height:13pt" o:ole="">
            <v:imagedata r:id="rId27" o:title=""/>
          </v:shape>
          <o:OLEObject Type="Embed" ProgID="Equation.3" ShapeID="_x0000_i1033" DrawAspect="Content" ObjectID="_1515341127" r:id="rId28"/>
        </w:object>
      </w:r>
      <w:r w:rsidRPr="00317A35">
        <w:rPr>
          <w:rFonts w:ascii="TT609O00" w:hAnsi="TT609O00" w:cstheme="minorHAnsi"/>
          <w:b/>
          <w:bCs/>
        </w:rPr>
        <w:tab/>
      </w:r>
      <w:r w:rsidRPr="00317A35">
        <w:rPr>
          <w:rFonts w:ascii="TT609O00" w:hAnsi="TT609O00" w:cstheme="minorHAnsi"/>
          <w:b/>
          <w:bCs/>
        </w:rPr>
        <w:tab/>
      </w:r>
      <w:r w:rsidRPr="00317A35">
        <w:rPr>
          <w:rFonts w:ascii="TT609O00" w:hAnsi="TT609O00" w:cstheme="minorHAnsi"/>
          <w:b/>
          <w:bCs/>
        </w:rPr>
        <w:tab/>
        <w:t xml:space="preserve">(C) </w:t>
      </w:r>
      <w:r w:rsidRPr="00317A35">
        <w:rPr>
          <w:rFonts w:ascii="TT609O00" w:hAnsi="TT609O00" w:cstheme="minorHAnsi"/>
          <w:b/>
          <w:bCs/>
          <w:position w:val="-6"/>
        </w:rPr>
        <w:object w:dxaOrig="279" w:dyaOrig="279">
          <v:shape id="_x0000_i1034" type="#_x0000_t75" style="width:14pt;height:14pt" o:ole="">
            <v:imagedata r:id="rId29" o:title=""/>
          </v:shape>
          <o:OLEObject Type="Embed" ProgID="Equation.3" ShapeID="_x0000_i1034" DrawAspect="Content" ObjectID="_1515341128" r:id="rId30"/>
        </w:object>
      </w:r>
      <w:r w:rsidRPr="00317A35">
        <w:rPr>
          <w:rFonts w:ascii="TT609O00" w:hAnsi="TT609O00" w:cstheme="minorHAnsi"/>
          <w:b/>
          <w:bCs/>
        </w:rPr>
        <w:tab/>
      </w:r>
      <w:r w:rsidRPr="00317A35">
        <w:rPr>
          <w:rFonts w:ascii="TT609O00" w:hAnsi="TT609O00" w:cstheme="minorHAnsi"/>
          <w:b/>
          <w:bCs/>
        </w:rPr>
        <w:tab/>
        <w:t xml:space="preserve">(D) </w:t>
      </w:r>
      <w:r w:rsidRPr="00317A35">
        <w:rPr>
          <w:rFonts w:ascii="TT609O00" w:hAnsi="TT609O00" w:cstheme="minorHAnsi"/>
          <w:b/>
          <w:bCs/>
          <w:position w:val="-6"/>
        </w:rPr>
        <w:object w:dxaOrig="279" w:dyaOrig="279">
          <v:shape id="_x0000_i1035" type="#_x0000_t75" style="width:14pt;height:14pt" o:ole="">
            <v:imagedata r:id="rId31" o:title=""/>
          </v:shape>
          <o:OLEObject Type="Embed" ProgID="Equation.3" ShapeID="_x0000_i1035" DrawAspect="Content" ObjectID="_1515341129" r:id="rId32"/>
        </w:object>
      </w:r>
    </w:p>
    <w:p w:rsidR="00C46C30" w:rsidRPr="00614AB7" w:rsidRDefault="00C46C30" w:rsidP="00C46C30">
      <w:pPr>
        <w:pStyle w:val="PargrafodaLista"/>
        <w:numPr>
          <w:ilvl w:val="0"/>
          <w:numId w:val="27"/>
        </w:numPr>
        <w:spacing w:line="360" w:lineRule="auto"/>
        <w:jc w:val="both"/>
        <w:rPr>
          <w:rFonts w:ascii="TT609O00" w:hAnsi="TT609O00" w:cstheme="minorHAnsi"/>
          <w:bCs/>
        </w:rPr>
      </w:pPr>
      <w:r w:rsidRPr="00614AB7">
        <w:rPr>
          <w:rFonts w:ascii="TT609O00" w:hAnsi="TT609O00" w:cstheme="minorHAnsi"/>
          <w:bCs/>
        </w:rPr>
        <w:t>Considere a função, real de variável real, definida por</w:t>
      </w:r>
      <w:r w:rsidRPr="00BE045E">
        <w:rPr>
          <w:rFonts w:ascii="TT609O00" w:hAnsi="TT609O00" w:cstheme="minorHAnsi"/>
          <w:bCs/>
          <w:position w:val="-14"/>
        </w:rPr>
        <w:object w:dxaOrig="2000" w:dyaOrig="420">
          <v:shape id="_x0000_i1036" type="#_x0000_t75" style="width:100.35pt;height:21pt" o:ole="">
            <v:imagedata r:id="rId33" o:title=""/>
          </v:shape>
          <o:OLEObject Type="Embed" ProgID="Equation.3" ShapeID="_x0000_i1036" DrawAspect="Content" ObjectID="_1515341130" r:id="rId34"/>
        </w:object>
      </w:r>
      <w:r w:rsidRPr="00614AB7">
        <w:rPr>
          <w:rFonts w:ascii="TT609O00" w:hAnsi="TT609O00" w:cstheme="minorHAnsi"/>
          <w:bCs/>
        </w:rPr>
        <w:t xml:space="preserve">, sendo </w:t>
      </w:r>
      <w:r w:rsidR="005F39ED" w:rsidRPr="00DF5FE5">
        <w:rPr>
          <w:position w:val="-10"/>
        </w:rPr>
        <w:object w:dxaOrig="980" w:dyaOrig="340">
          <v:shape id="_x0000_i1037" type="#_x0000_t75" style="width:49.35pt;height:16.65pt" o:ole="">
            <v:imagedata r:id="rId35" o:title=""/>
          </v:shape>
          <o:OLEObject Type="Embed" ProgID="Equation.3" ShapeID="_x0000_i1037" DrawAspect="Content" ObjectID="_1515341131" r:id="rId36"/>
        </w:object>
      </w:r>
      <w:r w:rsidRPr="00DF5FE5">
        <w:rPr>
          <w:rFonts w:ascii="TT609O00" w:hAnsi="TT609O00" w:cstheme="minorHAnsi"/>
          <w:bCs/>
        </w:rPr>
        <w:t>.</w:t>
      </w:r>
    </w:p>
    <w:p w:rsidR="00C46C30" w:rsidRDefault="00C46C30" w:rsidP="00C46C30">
      <w:pPr>
        <w:pStyle w:val="PargrafodaLista"/>
        <w:spacing w:line="360" w:lineRule="auto"/>
        <w:ind w:left="405"/>
        <w:jc w:val="both"/>
        <w:rPr>
          <w:rFonts w:ascii="TT609O00" w:hAnsi="TT609O00" w:cstheme="minorHAnsi"/>
          <w:bCs/>
        </w:rPr>
      </w:pPr>
      <w:r>
        <w:rPr>
          <w:rFonts w:ascii="TT609O00" w:hAnsi="TT609O00" w:cstheme="minorHAnsi"/>
          <w:bCs/>
        </w:rPr>
        <w:t xml:space="preserve">O domínio da função </w:t>
      </w:r>
      <w:r w:rsidRPr="00BE045E">
        <w:rPr>
          <w:position w:val="-10"/>
        </w:rPr>
        <w:object w:dxaOrig="240" w:dyaOrig="320">
          <v:shape id="_x0000_i1038" type="#_x0000_t75" style="width:12pt;height:16.35pt" o:ole="">
            <v:imagedata r:id="rId37" o:title=""/>
          </v:shape>
          <o:OLEObject Type="Embed" ProgID="Equation.3" ShapeID="_x0000_i1038" DrawAspect="Content" ObjectID="_1515341132" r:id="rId38"/>
        </w:object>
      </w:r>
      <w:r>
        <w:rPr>
          <w:rFonts w:ascii="TT609O00" w:hAnsi="TT609O00" w:cstheme="minorHAnsi"/>
          <w:bCs/>
        </w:rPr>
        <w:t xml:space="preserve"> é: </w:t>
      </w:r>
    </w:p>
    <w:p w:rsidR="00317A35" w:rsidRPr="00361F25" w:rsidRDefault="00C46C30" w:rsidP="00361F25">
      <w:pPr>
        <w:pStyle w:val="PargrafodaLista"/>
        <w:numPr>
          <w:ilvl w:val="0"/>
          <w:numId w:val="39"/>
        </w:numPr>
        <w:spacing w:line="360" w:lineRule="auto"/>
        <w:jc w:val="both"/>
        <w:rPr>
          <w:rFonts w:ascii="TT609O00" w:hAnsi="TT609O00" w:cstheme="minorHAnsi"/>
          <w:b/>
          <w:bCs/>
        </w:rPr>
      </w:pPr>
      <w:r w:rsidRPr="00BE045E">
        <w:rPr>
          <w:b/>
          <w:position w:val="-10"/>
        </w:rPr>
        <w:object w:dxaOrig="900" w:dyaOrig="340">
          <v:shape id="_x0000_i1039" type="#_x0000_t75" style="width:45pt;height:16.65pt" o:ole="">
            <v:imagedata r:id="rId39" o:title=""/>
          </v:shape>
          <o:OLEObject Type="Embed" ProgID="Equation.3" ShapeID="_x0000_i1039" DrawAspect="Content" ObjectID="_1515341133" r:id="rId40"/>
        </w:object>
      </w:r>
      <w:r w:rsidRPr="00044715">
        <w:rPr>
          <w:rFonts w:ascii="TT609O00" w:hAnsi="TT609O00" w:cstheme="minorHAnsi"/>
          <w:b/>
          <w:bCs/>
        </w:rPr>
        <w:tab/>
      </w:r>
      <w:r w:rsidRPr="00044715">
        <w:rPr>
          <w:rFonts w:ascii="TT609O00" w:hAnsi="TT609O00" w:cstheme="minorHAnsi"/>
          <w:b/>
          <w:bCs/>
        </w:rPr>
        <w:tab/>
        <w:t>(B)</w:t>
      </w:r>
      <w:r w:rsidRPr="00044715">
        <w:rPr>
          <w:b/>
          <w:position w:val="-10"/>
        </w:rPr>
        <w:object w:dxaOrig="680" w:dyaOrig="340">
          <v:shape id="_x0000_i1040" type="#_x0000_t75" style="width:34pt;height:16.65pt" o:ole="">
            <v:imagedata r:id="rId41" o:title=""/>
          </v:shape>
          <o:OLEObject Type="Embed" ProgID="Equation.3" ShapeID="_x0000_i1040" DrawAspect="Content" ObjectID="_1515341134" r:id="rId42"/>
        </w:object>
      </w:r>
      <w:r>
        <w:rPr>
          <w:rFonts w:ascii="TT609O00" w:hAnsi="TT609O00" w:cstheme="minorHAnsi"/>
          <w:b/>
          <w:bCs/>
        </w:rPr>
        <w:tab/>
      </w:r>
      <w:r>
        <w:rPr>
          <w:rFonts w:ascii="TT609O00" w:hAnsi="TT609O00" w:cstheme="minorHAnsi"/>
          <w:b/>
          <w:bCs/>
        </w:rPr>
        <w:tab/>
        <w:t>(C)</w:t>
      </w:r>
      <w:r w:rsidRPr="00044715">
        <w:rPr>
          <w:b/>
          <w:position w:val="-10"/>
        </w:rPr>
        <w:object w:dxaOrig="880" w:dyaOrig="340">
          <v:shape id="_x0000_i1041" type="#_x0000_t75" style="width:44pt;height:16.65pt" o:ole="">
            <v:imagedata r:id="rId43" o:title=""/>
          </v:shape>
          <o:OLEObject Type="Embed" ProgID="Equation.3" ShapeID="_x0000_i1041" DrawAspect="Content" ObjectID="_1515341135" r:id="rId44"/>
        </w:object>
      </w:r>
      <w:r w:rsidRPr="00044715">
        <w:rPr>
          <w:rFonts w:ascii="TT609O00" w:hAnsi="TT609O00" w:cstheme="minorHAnsi"/>
          <w:b/>
          <w:bCs/>
        </w:rPr>
        <w:tab/>
      </w:r>
      <w:r>
        <w:rPr>
          <w:rFonts w:ascii="TT609O00" w:hAnsi="TT609O00" w:cstheme="minorHAnsi"/>
          <w:b/>
          <w:bCs/>
        </w:rPr>
        <w:tab/>
      </w:r>
      <w:r w:rsidRPr="00044715">
        <w:rPr>
          <w:rFonts w:ascii="TT609O00" w:hAnsi="TT609O00" w:cstheme="minorHAnsi"/>
          <w:b/>
          <w:bCs/>
        </w:rPr>
        <w:t xml:space="preserve">(D) </w:t>
      </w:r>
      <w:r w:rsidRPr="00BE045E">
        <w:rPr>
          <w:b/>
          <w:position w:val="-10"/>
        </w:rPr>
        <w:object w:dxaOrig="680" w:dyaOrig="340">
          <v:shape id="_x0000_i1042" type="#_x0000_t75" style="width:34pt;height:16.65pt" o:ole="">
            <v:imagedata r:id="rId45" o:title=""/>
          </v:shape>
          <o:OLEObject Type="Embed" ProgID="Equation.3" ShapeID="_x0000_i1042" DrawAspect="Content" ObjectID="_1515341136" r:id="rId46"/>
        </w:object>
      </w:r>
    </w:p>
    <w:p w:rsidR="008E0C2A" w:rsidRDefault="001C6D41" w:rsidP="008E0C2A">
      <w:pPr>
        <w:pStyle w:val="PargrafodaLista"/>
        <w:numPr>
          <w:ilvl w:val="0"/>
          <w:numId w:val="27"/>
        </w:numPr>
        <w:spacing w:after="0" w:line="360" w:lineRule="auto"/>
        <w:jc w:val="both"/>
        <w:rPr>
          <w:rFonts w:ascii="TT609O00" w:hAnsi="TT609O00" w:cstheme="minorHAnsi"/>
          <w:bCs/>
        </w:rPr>
      </w:pPr>
      <w:r>
        <w:rPr>
          <w:noProof/>
          <w:lang w:eastAsia="pt-PT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5187094</wp:posOffset>
            </wp:positionH>
            <wp:positionV relativeFrom="paragraph">
              <wp:posOffset>4637</wp:posOffset>
            </wp:positionV>
            <wp:extent cx="2087880" cy="1623060"/>
            <wp:effectExtent l="0" t="0" r="7620" b="0"/>
            <wp:wrapSquare wrapText="bothSides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899" t="19951" r="21534" b="38789"/>
                    <a:stretch/>
                  </pic:blipFill>
                  <pic:spPr bwMode="auto">
                    <a:xfrm>
                      <a:off x="0" y="0"/>
                      <a:ext cx="2087880" cy="16230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E0C2A">
        <w:rPr>
          <w:rFonts w:ascii="TT609O00" w:hAnsi="TT609O00" w:cstheme="minorHAnsi"/>
          <w:bCs/>
        </w:rPr>
        <w:t xml:space="preserve">Na figura está representado, em referencial o.n. </w:t>
      </w:r>
      <w:r w:rsidR="0094177E" w:rsidRPr="0094177E">
        <w:rPr>
          <w:rFonts w:ascii="TT609O00" w:hAnsi="TT609O00" w:cstheme="minorHAnsi"/>
          <w:bCs/>
          <w:position w:val="-10"/>
        </w:rPr>
        <w:object w:dxaOrig="560" w:dyaOrig="320">
          <v:shape id="_x0000_i1043" type="#_x0000_t75" style="width:28pt;height:16.35pt" o:ole="">
            <v:imagedata r:id="rId48" o:title=""/>
          </v:shape>
          <o:OLEObject Type="Embed" ProgID="Equation.3" ShapeID="_x0000_i1043" DrawAspect="Content" ObjectID="_1515341137" r:id="rId49"/>
        </w:object>
      </w:r>
      <w:r w:rsidR="008E0C2A">
        <w:rPr>
          <w:rFonts w:ascii="TT609O00" w:hAnsi="TT609O00" w:cstheme="minorHAnsi"/>
          <w:bCs/>
        </w:rPr>
        <w:t>, um paralelepípedo retângulo.</w:t>
      </w:r>
    </w:p>
    <w:p w:rsidR="008E0C2A" w:rsidRDefault="008E0C2A" w:rsidP="001C6D41">
      <w:pPr>
        <w:pStyle w:val="PargrafodaLista"/>
        <w:numPr>
          <w:ilvl w:val="0"/>
          <w:numId w:val="36"/>
        </w:numPr>
        <w:spacing w:after="0" w:line="360" w:lineRule="auto"/>
        <w:jc w:val="both"/>
        <w:rPr>
          <w:rFonts w:ascii="TT609O00" w:hAnsi="TT609O00" w:cstheme="minorHAnsi"/>
          <w:bCs/>
        </w:rPr>
      </w:pPr>
      <w:r>
        <w:rPr>
          <w:rFonts w:ascii="TT609O00" w:hAnsi="TT609O00" w:cstheme="minorHAnsi"/>
          <w:bCs/>
        </w:rPr>
        <w:t>o vértice O é a origem do referencial;</w:t>
      </w:r>
    </w:p>
    <w:p w:rsidR="008E0C2A" w:rsidRDefault="008E0C2A" w:rsidP="001C6D41">
      <w:pPr>
        <w:pStyle w:val="PargrafodaLista"/>
        <w:numPr>
          <w:ilvl w:val="0"/>
          <w:numId w:val="36"/>
        </w:numPr>
        <w:spacing w:after="0" w:line="360" w:lineRule="auto"/>
        <w:jc w:val="both"/>
        <w:rPr>
          <w:rFonts w:ascii="TT609O00" w:hAnsi="TT609O00" w:cstheme="minorHAnsi"/>
          <w:bCs/>
        </w:rPr>
      </w:pPr>
      <w:r>
        <w:rPr>
          <w:rFonts w:ascii="TT609O00" w:hAnsi="TT609O00" w:cstheme="minorHAnsi"/>
          <w:bCs/>
        </w:rPr>
        <w:t xml:space="preserve">o vértice P pertence ao eixo </w:t>
      </w:r>
      <w:r w:rsidR="0094177E" w:rsidRPr="0094177E">
        <w:rPr>
          <w:rFonts w:ascii="TT609O00" w:hAnsi="TT609O00" w:cstheme="minorHAnsi"/>
          <w:bCs/>
          <w:position w:val="-6"/>
        </w:rPr>
        <w:object w:dxaOrig="360" w:dyaOrig="279">
          <v:shape id="_x0000_i1044" type="#_x0000_t75" style="width:18pt;height:14pt" o:ole="">
            <v:imagedata r:id="rId50" o:title=""/>
          </v:shape>
          <o:OLEObject Type="Embed" ProgID="Equation.3" ShapeID="_x0000_i1044" DrawAspect="Content" ObjectID="_1515341138" r:id="rId51"/>
        </w:object>
      </w:r>
      <w:r>
        <w:rPr>
          <w:rFonts w:ascii="TT609O00" w:hAnsi="TT609O00" w:cstheme="minorHAnsi"/>
          <w:bCs/>
        </w:rPr>
        <w:t>;</w:t>
      </w:r>
    </w:p>
    <w:p w:rsidR="008E0C2A" w:rsidRDefault="008E0C2A" w:rsidP="001C6D41">
      <w:pPr>
        <w:pStyle w:val="PargrafodaLista"/>
        <w:numPr>
          <w:ilvl w:val="0"/>
          <w:numId w:val="36"/>
        </w:numPr>
        <w:spacing w:after="0" w:line="360" w:lineRule="auto"/>
        <w:jc w:val="both"/>
        <w:rPr>
          <w:rFonts w:ascii="TT609O00" w:hAnsi="TT609O00" w:cstheme="minorHAnsi"/>
          <w:bCs/>
        </w:rPr>
      </w:pPr>
      <w:r>
        <w:rPr>
          <w:rFonts w:ascii="TT609O00" w:hAnsi="TT609O00" w:cstheme="minorHAnsi"/>
          <w:bCs/>
        </w:rPr>
        <w:t xml:space="preserve">o vértice R pertence ao eixo </w:t>
      </w:r>
      <w:r w:rsidR="0094177E" w:rsidRPr="0094177E">
        <w:rPr>
          <w:rFonts w:ascii="TT609O00" w:hAnsi="TT609O00" w:cstheme="minorHAnsi"/>
          <w:bCs/>
          <w:position w:val="-10"/>
        </w:rPr>
        <w:object w:dxaOrig="360" w:dyaOrig="320">
          <v:shape id="_x0000_i1045" type="#_x0000_t75" style="width:18pt;height:16.35pt" o:ole="">
            <v:imagedata r:id="rId52" o:title=""/>
          </v:shape>
          <o:OLEObject Type="Embed" ProgID="Equation.3" ShapeID="_x0000_i1045" DrawAspect="Content" ObjectID="_1515341139" r:id="rId53"/>
        </w:object>
      </w:r>
      <w:r>
        <w:rPr>
          <w:rFonts w:ascii="TT609O00" w:hAnsi="TT609O00" w:cstheme="minorHAnsi"/>
          <w:bCs/>
        </w:rPr>
        <w:t>;</w:t>
      </w:r>
    </w:p>
    <w:p w:rsidR="008E0C2A" w:rsidRDefault="008E0C2A" w:rsidP="001C6D41">
      <w:pPr>
        <w:pStyle w:val="PargrafodaLista"/>
        <w:numPr>
          <w:ilvl w:val="0"/>
          <w:numId w:val="36"/>
        </w:numPr>
        <w:spacing w:after="0" w:line="360" w:lineRule="auto"/>
        <w:jc w:val="both"/>
        <w:rPr>
          <w:rFonts w:ascii="TT609O00" w:hAnsi="TT609O00" w:cstheme="minorHAnsi"/>
          <w:bCs/>
        </w:rPr>
      </w:pPr>
      <w:r>
        <w:rPr>
          <w:rFonts w:ascii="TT609O00" w:hAnsi="TT609O00" w:cstheme="minorHAnsi"/>
          <w:bCs/>
        </w:rPr>
        <w:t xml:space="preserve">o vértice S pertence ao eixo </w:t>
      </w:r>
      <w:r w:rsidR="0094177E" w:rsidRPr="0094177E">
        <w:rPr>
          <w:rFonts w:ascii="TT609O00" w:hAnsi="TT609O00" w:cstheme="minorHAnsi"/>
          <w:bCs/>
          <w:position w:val="-6"/>
        </w:rPr>
        <w:object w:dxaOrig="340" w:dyaOrig="279">
          <v:shape id="_x0000_i1046" type="#_x0000_t75" style="width:16.65pt;height:14pt" o:ole="">
            <v:imagedata r:id="rId54" o:title=""/>
          </v:shape>
          <o:OLEObject Type="Embed" ProgID="Equation.3" ShapeID="_x0000_i1046" DrawAspect="Content" ObjectID="_1515341140" r:id="rId55"/>
        </w:object>
      </w:r>
      <w:r>
        <w:rPr>
          <w:rFonts w:ascii="TT609O00" w:hAnsi="TT609O00" w:cstheme="minorHAnsi"/>
          <w:bCs/>
        </w:rPr>
        <w:t>;</w:t>
      </w:r>
    </w:p>
    <w:p w:rsidR="001C6D41" w:rsidRDefault="001C6D41" w:rsidP="001C6D41">
      <w:pPr>
        <w:pStyle w:val="PargrafodaLista"/>
        <w:numPr>
          <w:ilvl w:val="0"/>
          <w:numId w:val="36"/>
        </w:numPr>
        <w:spacing w:after="0" w:line="360" w:lineRule="auto"/>
        <w:jc w:val="both"/>
        <w:rPr>
          <w:rFonts w:ascii="TT609O00" w:hAnsi="TT609O00" w:cstheme="minorHAnsi"/>
          <w:bCs/>
        </w:rPr>
      </w:pPr>
      <w:r>
        <w:rPr>
          <w:rFonts w:ascii="TT609O00" w:hAnsi="TT609O00" w:cstheme="minorHAnsi"/>
          <w:bCs/>
        </w:rPr>
        <w:t>o vértice U tem coordenadas (2,4,2)</w:t>
      </w:r>
    </w:p>
    <w:p w:rsidR="008E0C2A" w:rsidRPr="001C6D41" w:rsidRDefault="00727420" w:rsidP="001C6D41">
      <w:pPr>
        <w:pStyle w:val="PargrafodaLista"/>
        <w:spacing w:after="0" w:line="360" w:lineRule="auto"/>
        <w:ind w:left="405"/>
        <w:jc w:val="both"/>
        <w:rPr>
          <w:rFonts w:ascii="TT609O00" w:hAnsi="TT609O00" w:cstheme="minorHAnsi"/>
          <w:bCs/>
        </w:rPr>
      </w:pPr>
      <w:r>
        <w:rPr>
          <w:rFonts w:ascii="TT609O00" w:hAnsi="TT609O00" w:cstheme="minorHAnsi"/>
          <w:bCs/>
        </w:rPr>
        <w:t xml:space="preserve">Considere a reta </w:t>
      </w:r>
      <w:r w:rsidR="001C6D41" w:rsidRPr="001C6D41">
        <w:rPr>
          <w:rFonts w:ascii="TT609O00" w:hAnsi="TT609O00" w:cstheme="minorHAnsi"/>
          <w:bCs/>
          <w:position w:val="-4"/>
        </w:rPr>
        <w:object w:dxaOrig="180" w:dyaOrig="200">
          <v:shape id="_x0000_i1047" type="#_x0000_t75" style="width:9.35pt;height:9.65pt" o:ole="">
            <v:imagedata r:id="rId56" o:title=""/>
          </v:shape>
          <o:OLEObject Type="Embed" ProgID="Equation.3" ShapeID="_x0000_i1047" DrawAspect="Content" ObjectID="_1515341141" r:id="rId57"/>
        </w:object>
      </w:r>
      <w:r w:rsidR="001C6D41">
        <w:rPr>
          <w:rFonts w:ascii="TT609O00" w:hAnsi="TT609O00" w:cstheme="minorHAnsi"/>
          <w:bCs/>
        </w:rPr>
        <w:t xml:space="preserve">definida por </w:t>
      </w:r>
      <w:r w:rsidR="00DA2938" w:rsidRPr="001C6D41">
        <w:rPr>
          <w:rFonts w:ascii="TT609O00" w:hAnsi="TT609O00" w:cstheme="minorHAnsi"/>
          <w:bCs/>
          <w:position w:val="-10"/>
        </w:rPr>
        <w:object w:dxaOrig="2740" w:dyaOrig="320">
          <v:shape id="_x0000_i1048" type="#_x0000_t75" style="width:137pt;height:16.35pt" o:ole="">
            <v:imagedata r:id="rId58" o:title=""/>
          </v:shape>
          <o:OLEObject Type="Embed" ProgID="Equation.3" ShapeID="_x0000_i1048" DrawAspect="Content" ObjectID="_1515341142" r:id="rId59"/>
        </w:object>
      </w:r>
      <m:oMath>
        <m:r>
          <w:rPr>
            <w:rFonts w:ascii="Cambria Math" w:hAnsi="Cambria Math" w:cstheme="minorHAnsi"/>
          </w:rPr>
          <m:t xml:space="preserve"> k</m:t>
        </m:r>
        <m:r>
          <m:rPr>
            <m:scr m:val="double-struck"/>
          </m:rPr>
          <w:rPr>
            <w:rFonts w:ascii="Cambria Math" w:hAnsi="Cambria Math" w:cstheme="minorHAnsi"/>
          </w:rPr>
          <m:t>∈R</m:t>
        </m:r>
      </m:oMath>
    </w:p>
    <w:p w:rsidR="008E0C2A" w:rsidRPr="00727420" w:rsidRDefault="008E0C2A" w:rsidP="00727420">
      <w:pPr>
        <w:pStyle w:val="PargrafodaLista"/>
        <w:spacing w:after="0" w:line="360" w:lineRule="auto"/>
        <w:ind w:left="405"/>
        <w:jc w:val="both"/>
        <w:rPr>
          <w:rFonts w:ascii="TT609O00" w:hAnsi="TT609O00" w:cstheme="minorHAnsi"/>
          <w:bCs/>
        </w:rPr>
      </w:pPr>
      <w:r w:rsidRPr="00727420">
        <w:rPr>
          <w:rFonts w:ascii="TT609O00" w:hAnsi="TT609O00" w:cstheme="minorHAnsi"/>
          <w:bCs/>
        </w:rPr>
        <w:t>Escolhem-se ao acaso dois v</w:t>
      </w:r>
      <w:r w:rsidR="001C6D41">
        <w:rPr>
          <w:rFonts w:ascii="TT609O00" w:hAnsi="TT609O00" w:cstheme="minorHAnsi"/>
          <w:bCs/>
        </w:rPr>
        <w:t>értices distintos do paralelepípedo</w:t>
      </w:r>
      <w:r w:rsidRPr="00727420">
        <w:rPr>
          <w:rFonts w:ascii="TT609O00" w:hAnsi="TT609O00" w:cstheme="minorHAnsi"/>
          <w:bCs/>
        </w:rPr>
        <w:t>.</w:t>
      </w:r>
    </w:p>
    <w:p w:rsidR="008E0C2A" w:rsidRDefault="008E0C2A" w:rsidP="008E0C2A">
      <w:pPr>
        <w:pStyle w:val="PargrafodaLista"/>
        <w:spacing w:line="360" w:lineRule="auto"/>
        <w:ind w:left="1146" w:right="-143"/>
        <w:jc w:val="both"/>
        <w:rPr>
          <w:rFonts w:ascii="TT609O00" w:hAnsi="TT609O00" w:cstheme="minorHAnsi"/>
          <w:bCs/>
        </w:rPr>
      </w:pPr>
      <w:r>
        <w:rPr>
          <w:rFonts w:ascii="TT609O00" w:hAnsi="TT609O00" w:cstheme="minorHAnsi"/>
          <w:bCs/>
        </w:rPr>
        <w:t>Considere os acontecimentos:</w:t>
      </w:r>
    </w:p>
    <w:p w:rsidR="008E0C2A" w:rsidRDefault="0094177E" w:rsidP="008E0C2A">
      <w:pPr>
        <w:pStyle w:val="PargrafodaLista"/>
        <w:spacing w:line="360" w:lineRule="auto"/>
        <w:ind w:left="1146" w:right="-143"/>
        <w:jc w:val="both"/>
        <w:rPr>
          <w:rFonts w:ascii="TT609O00" w:hAnsi="TT609O00" w:cstheme="minorHAnsi"/>
          <w:bCs/>
        </w:rPr>
      </w:pPr>
      <w:r w:rsidRPr="001C6D41">
        <w:rPr>
          <w:rFonts w:ascii="TT609O00" w:hAnsi="TT609O00" w:cstheme="minorHAnsi"/>
          <w:bCs/>
          <w:position w:val="-4"/>
        </w:rPr>
        <w:object w:dxaOrig="279" w:dyaOrig="260">
          <v:shape id="_x0000_i1049" type="#_x0000_t75" style="width:14pt;height:13pt" o:ole="">
            <v:imagedata r:id="rId60" o:title=""/>
          </v:shape>
          <o:OLEObject Type="Embed" ProgID="Equation.3" ShapeID="_x0000_i1049" DrawAspect="Content" ObjectID="_1515341143" r:id="rId61"/>
        </w:object>
      </w:r>
      <w:r w:rsidR="008E0C2A">
        <w:rPr>
          <w:rFonts w:ascii="TT609O00" w:hAnsi="TT609O00" w:cstheme="minorHAnsi"/>
          <w:bCs/>
        </w:rPr>
        <w:t>:”</w:t>
      </w:r>
      <w:r w:rsidR="001C6D41">
        <w:rPr>
          <w:rFonts w:ascii="TT609O00" w:hAnsi="TT609O00" w:cstheme="minorHAnsi"/>
          <w:bCs/>
        </w:rPr>
        <w:t xml:space="preserve"> O</w:t>
      </w:r>
      <w:r w:rsidR="008E0C2A">
        <w:rPr>
          <w:rFonts w:ascii="TT609O00" w:hAnsi="TT609O00" w:cstheme="minorHAnsi"/>
          <w:bCs/>
        </w:rPr>
        <w:t xml:space="preserve">s </w:t>
      </w:r>
      <w:r w:rsidR="001C6D41">
        <w:rPr>
          <w:rFonts w:ascii="TT609O00" w:hAnsi="TT609O00" w:cstheme="minorHAnsi"/>
          <w:bCs/>
        </w:rPr>
        <w:t xml:space="preserve">dois </w:t>
      </w:r>
      <w:r w:rsidR="008E0C2A">
        <w:rPr>
          <w:rFonts w:ascii="TT609O00" w:hAnsi="TT609O00" w:cstheme="minorHAnsi"/>
          <w:bCs/>
        </w:rPr>
        <w:t xml:space="preserve">vértices definem uma reta estritamente paralela à reta </w:t>
      </w:r>
      <w:r w:rsidR="001C6D41" w:rsidRPr="001C6D41">
        <w:rPr>
          <w:rFonts w:ascii="TT609O00" w:hAnsi="TT609O00" w:cstheme="minorHAnsi"/>
          <w:bCs/>
          <w:position w:val="-4"/>
        </w:rPr>
        <w:object w:dxaOrig="180" w:dyaOrig="200">
          <v:shape id="_x0000_i1050" type="#_x0000_t75" style="width:9.35pt;height:9.65pt" o:ole="">
            <v:imagedata r:id="rId62" o:title=""/>
          </v:shape>
          <o:OLEObject Type="Embed" ProgID="Equation.3" ShapeID="_x0000_i1050" DrawAspect="Content" ObjectID="_1515341144" r:id="rId63"/>
        </w:object>
      </w:r>
      <w:r w:rsidR="008E0C2A">
        <w:rPr>
          <w:rFonts w:ascii="TT609O00" w:hAnsi="TT609O00" w:cstheme="minorHAnsi"/>
          <w:bCs/>
        </w:rPr>
        <w:t>”</w:t>
      </w:r>
    </w:p>
    <w:p w:rsidR="008E0C2A" w:rsidRDefault="0094177E" w:rsidP="008E0C2A">
      <w:pPr>
        <w:pStyle w:val="PargrafodaLista"/>
        <w:spacing w:line="360" w:lineRule="auto"/>
        <w:ind w:left="1146" w:right="-143"/>
        <w:jc w:val="both"/>
        <w:rPr>
          <w:rFonts w:ascii="TT609O00" w:hAnsi="TT609O00" w:cstheme="minorHAnsi"/>
          <w:bCs/>
        </w:rPr>
      </w:pPr>
      <w:r w:rsidRPr="0094177E">
        <w:rPr>
          <w:rFonts w:ascii="TT609O00" w:hAnsi="TT609O00" w:cstheme="minorHAnsi"/>
          <w:bCs/>
          <w:position w:val="-4"/>
        </w:rPr>
        <w:object w:dxaOrig="220" w:dyaOrig="260">
          <v:shape id="_x0000_i1051" type="#_x0000_t75" style="width:11pt;height:13pt" o:ole="">
            <v:imagedata r:id="rId64" o:title=""/>
          </v:shape>
          <o:OLEObject Type="Embed" ProgID="Equation.3" ShapeID="_x0000_i1051" DrawAspect="Content" ObjectID="_1515341145" r:id="rId65"/>
        </w:object>
      </w:r>
      <w:r w:rsidR="008E0C2A">
        <w:rPr>
          <w:rFonts w:ascii="TT609O00" w:hAnsi="TT609O00" w:cstheme="minorHAnsi"/>
          <w:bCs/>
        </w:rPr>
        <w:t>:”</w:t>
      </w:r>
      <w:r w:rsidR="001C6D41">
        <w:rPr>
          <w:rFonts w:ascii="TT609O00" w:hAnsi="TT609O00" w:cstheme="minorHAnsi"/>
          <w:bCs/>
        </w:rPr>
        <w:t xml:space="preserve"> O</w:t>
      </w:r>
      <w:r w:rsidR="008E0C2A">
        <w:rPr>
          <w:rFonts w:ascii="TT609O00" w:hAnsi="TT609O00" w:cstheme="minorHAnsi"/>
          <w:bCs/>
        </w:rPr>
        <w:t>s</w:t>
      </w:r>
      <w:r w:rsidR="001C6D41">
        <w:rPr>
          <w:rFonts w:ascii="TT609O00" w:hAnsi="TT609O00" w:cstheme="minorHAnsi"/>
          <w:bCs/>
        </w:rPr>
        <w:t xml:space="preserve"> dois</w:t>
      </w:r>
      <w:r w:rsidR="008E0C2A">
        <w:rPr>
          <w:rFonts w:ascii="TT609O00" w:hAnsi="TT609O00" w:cstheme="minorHAnsi"/>
          <w:bCs/>
        </w:rPr>
        <w:t xml:space="preserve"> vértices definem uma reta contida no plano </w:t>
      </w:r>
      <w:r w:rsidR="001C6D41">
        <w:rPr>
          <w:rFonts w:ascii="TT609O00" w:hAnsi="TT609O00" w:cstheme="minorHAnsi"/>
          <w:bCs/>
        </w:rPr>
        <w:t>de equação</w:t>
      </w:r>
      <w:r w:rsidR="00667EEF" w:rsidRPr="00667EEF">
        <w:rPr>
          <w:rFonts w:ascii="TT609O00" w:hAnsi="TT609O00" w:cstheme="minorHAnsi"/>
          <w:bCs/>
          <w:position w:val="-6"/>
        </w:rPr>
        <w:object w:dxaOrig="560" w:dyaOrig="220">
          <v:shape id="_x0000_i1052" type="#_x0000_t75" style="width:28pt;height:11pt" o:ole="">
            <v:imagedata r:id="rId66" o:title=""/>
          </v:shape>
          <o:OLEObject Type="Embed" ProgID="Equation.3" ShapeID="_x0000_i1052" DrawAspect="Content" ObjectID="_1515341146" r:id="rId67"/>
        </w:object>
      </w:r>
      <w:r w:rsidR="008E0C2A">
        <w:rPr>
          <w:rFonts w:ascii="TT609O00" w:hAnsi="TT609O00" w:cstheme="minorHAnsi"/>
          <w:bCs/>
        </w:rPr>
        <w:t>”</w:t>
      </w:r>
    </w:p>
    <w:p w:rsidR="00C07056" w:rsidRDefault="008E0C2A" w:rsidP="008E0C2A">
      <w:pPr>
        <w:pStyle w:val="PargrafodaLista"/>
        <w:spacing w:line="360" w:lineRule="auto"/>
        <w:ind w:left="1146" w:right="-143"/>
        <w:jc w:val="both"/>
        <w:rPr>
          <w:rFonts w:ascii="TT609O00" w:hAnsi="TT609O00" w:cstheme="minorHAnsi"/>
          <w:bCs/>
        </w:rPr>
      </w:pPr>
      <w:r>
        <w:rPr>
          <w:rFonts w:ascii="TT609O00" w:hAnsi="TT609O00" w:cstheme="minorHAnsi"/>
          <w:bCs/>
        </w:rPr>
        <w:t xml:space="preserve">Qual é o valor da probabilidade </w:t>
      </w:r>
      <w:r w:rsidR="00352E9F" w:rsidRPr="0094177E">
        <w:rPr>
          <w:rFonts w:ascii="TT609O00" w:hAnsi="TT609O00" w:cstheme="minorHAnsi"/>
          <w:bCs/>
          <w:position w:val="-10"/>
        </w:rPr>
        <w:object w:dxaOrig="880" w:dyaOrig="340">
          <v:shape id="_x0000_i1053" type="#_x0000_t75" style="width:44pt;height:16.65pt" o:ole="">
            <v:imagedata r:id="rId68" o:title=""/>
          </v:shape>
          <o:OLEObject Type="Embed" ProgID="Equation.3" ShapeID="_x0000_i1053" DrawAspect="Content" ObjectID="_1515341147" r:id="rId69"/>
        </w:object>
      </w:r>
      <w:r>
        <w:rPr>
          <w:rFonts w:ascii="TT609O00" w:hAnsi="TT609O00" w:cstheme="minorHAnsi"/>
          <w:bCs/>
        </w:rPr>
        <w:t xml:space="preserve">? </w:t>
      </w:r>
    </w:p>
    <w:p w:rsidR="008E0C2A" w:rsidRPr="00361F25" w:rsidRDefault="005F39ED" w:rsidP="00361F25">
      <w:pPr>
        <w:pStyle w:val="PargrafodaLista"/>
        <w:numPr>
          <w:ilvl w:val="0"/>
          <w:numId w:val="37"/>
        </w:numPr>
        <w:spacing w:line="360" w:lineRule="auto"/>
        <w:ind w:right="-143"/>
        <w:jc w:val="both"/>
        <w:rPr>
          <w:rFonts w:ascii="TT609O00" w:hAnsi="TT609O00" w:cstheme="minorHAnsi"/>
          <w:bCs/>
        </w:rPr>
      </w:pPr>
      <w:r w:rsidRPr="00DF5FE5">
        <w:rPr>
          <w:rFonts w:ascii="TT609O00" w:hAnsi="TT609O00" w:cstheme="minorHAnsi"/>
          <w:bCs/>
          <w:position w:val="-24"/>
        </w:rPr>
        <w:object w:dxaOrig="240" w:dyaOrig="620">
          <v:shape id="_x0000_i1054" type="#_x0000_t75" style="width:12pt;height:31pt" o:ole="">
            <v:imagedata r:id="rId70" o:title=""/>
          </v:shape>
          <o:OLEObject Type="Embed" ProgID="Equation.3" ShapeID="_x0000_i1054" DrawAspect="Content" ObjectID="_1515341148" r:id="rId71"/>
        </w:object>
      </w:r>
      <w:r w:rsidR="0094177E">
        <w:rPr>
          <w:rFonts w:ascii="TT609O00" w:hAnsi="TT609O00" w:cstheme="minorHAnsi"/>
          <w:bCs/>
        </w:rPr>
        <w:tab/>
      </w:r>
      <w:r w:rsidR="0094177E">
        <w:rPr>
          <w:rFonts w:ascii="TT609O00" w:hAnsi="TT609O00" w:cstheme="minorHAnsi"/>
          <w:bCs/>
        </w:rPr>
        <w:tab/>
        <w:t xml:space="preserve">(B) </w:t>
      </w:r>
      <w:r w:rsidR="0094177E" w:rsidRPr="0094177E">
        <w:rPr>
          <w:rFonts w:ascii="TT609O00" w:hAnsi="TT609O00" w:cstheme="minorHAnsi"/>
          <w:bCs/>
          <w:position w:val="-24"/>
        </w:rPr>
        <w:object w:dxaOrig="240" w:dyaOrig="620">
          <v:shape id="_x0000_i1055" type="#_x0000_t75" style="width:12pt;height:31pt" o:ole="">
            <v:imagedata r:id="rId72" o:title=""/>
          </v:shape>
          <o:OLEObject Type="Embed" ProgID="Equation.3" ShapeID="_x0000_i1055" DrawAspect="Content" ObjectID="_1515341149" r:id="rId73"/>
        </w:object>
      </w:r>
      <w:r w:rsidR="0094177E">
        <w:rPr>
          <w:rFonts w:ascii="TT609O00" w:hAnsi="TT609O00" w:cstheme="minorHAnsi"/>
          <w:bCs/>
        </w:rPr>
        <w:tab/>
      </w:r>
      <w:r w:rsidR="0094177E">
        <w:rPr>
          <w:rFonts w:ascii="TT609O00" w:hAnsi="TT609O00" w:cstheme="minorHAnsi"/>
          <w:bCs/>
        </w:rPr>
        <w:tab/>
        <w:t xml:space="preserve">(C) </w:t>
      </w:r>
      <w:r w:rsidR="00352E9F" w:rsidRPr="00246960">
        <w:rPr>
          <w:rFonts w:ascii="TT609O00" w:hAnsi="TT609O00" w:cstheme="minorHAnsi"/>
          <w:bCs/>
          <w:position w:val="-24"/>
        </w:rPr>
        <w:object w:dxaOrig="240" w:dyaOrig="620">
          <v:shape id="_x0000_i1056" type="#_x0000_t75" style="width:12pt;height:31pt" o:ole="">
            <v:imagedata r:id="rId74" o:title=""/>
          </v:shape>
          <o:OLEObject Type="Embed" ProgID="Equation.3" ShapeID="_x0000_i1056" DrawAspect="Content" ObjectID="_1515341150" r:id="rId75"/>
        </w:object>
      </w:r>
      <w:r w:rsidR="0094177E">
        <w:rPr>
          <w:rFonts w:ascii="TT609O00" w:hAnsi="TT609O00" w:cstheme="minorHAnsi"/>
          <w:bCs/>
        </w:rPr>
        <w:tab/>
      </w:r>
      <w:r w:rsidR="0094177E">
        <w:rPr>
          <w:rFonts w:ascii="TT609O00" w:hAnsi="TT609O00" w:cstheme="minorHAnsi"/>
          <w:bCs/>
        </w:rPr>
        <w:tab/>
        <w:t xml:space="preserve">(D) </w:t>
      </w:r>
      <w:r w:rsidR="00352E9F" w:rsidRPr="0094177E">
        <w:rPr>
          <w:rFonts w:ascii="TT609O00" w:hAnsi="TT609O00" w:cstheme="minorHAnsi"/>
          <w:bCs/>
          <w:position w:val="-24"/>
        </w:rPr>
        <w:object w:dxaOrig="240" w:dyaOrig="620">
          <v:shape id="_x0000_i1057" type="#_x0000_t75" style="width:12pt;height:31pt" o:ole="">
            <v:imagedata r:id="rId76" o:title=""/>
          </v:shape>
          <o:OLEObject Type="Embed" ProgID="Equation.3" ShapeID="_x0000_i1057" DrawAspect="Content" ObjectID="_1515341151" r:id="rId77"/>
        </w:object>
      </w:r>
    </w:p>
    <w:p w:rsidR="00361F25" w:rsidRDefault="00361F25" w:rsidP="00361F25">
      <w:pPr>
        <w:pStyle w:val="PargrafodaLista"/>
        <w:numPr>
          <w:ilvl w:val="0"/>
          <w:numId w:val="27"/>
        </w:numPr>
        <w:spacing w:after="0" w:line="360" w:lineRule="auto"/>
        <w:jc w:val="both"/>
        <w:rPr>
          <w:rFonts w:ascii="TT609O00" w:hAnsi="TT609O00" w:cstheme="minorHAnsi"/>
          <w:bCs/>
        </w:rPr>
      </w:pPr>
      <w:r w:rsidRPr="00F709AE">
        <w:rPr>
          <w:rFonts w:ascii="TT609O00" w:hAnsi="TT609O00" w:cstheme="minorHAnsi"/>
          <w:bCs/>
          <w:noProof/>
          <w:lang w:eastAsia="pt-PT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5341620</wp:posOffset>
            </wp:positionH>
            <wp:positionV relativeFrom="paragraph">
              <wp:posOffset>15875</wp:posOffset>
            </wp:positionV>
            <wp:extent cx="1303020" cy="1303020"/>
            <wp:effectExtent l="0" t="0" r="0" b="0"/>
            <wp:wrapSquare wrapText="bothSides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 rotWithShape="1"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179" t="1900" r="36136" b="43967"/>
                    <a:stretch/>
                  </pic:blipFill>
                  <pic:spPr bwMode="auto">
                    <a:xfrm>
                      <a:off x="0" y="0"/>
                      <a:ext cx="1303020" cy="130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T609O00" w:hAnsi="TT609O00" w:cstheme="minorHAnsi"/>
          <w:bCs/>
        </w:rPr>
        <w:t xml:space="preserve">Considere a função quadrática </w:t>
      </w:r>
      <w:r w:rsidRPr="00D420C3">
        <w:rPr>
          <w:rFonts w:ascii="TT609O00" w:hAnsi="TT609O00" w:cstheme="minorHAnsi"/>
          <w:bCs/>
          <w:position w:val="-10"/>
        </w:rPr>
        <w:object w:dxaOrig="240" w:dyaOrig="320">
          <v:shape id="_x0000_i1058" type="#_x0000_t75" style="width:12pt;height:16.35pt" o:ole="">
            <v:imagedata r:id="rId79" o:title=""/>
          </v:shape>
          <o:OLEObject Type="Embed" ProgID="Equation.3" ShapeID="_x0000_i1058" DrawAspect="Content" ObjectID="_1515341152" r:id="rId80"/>
        </w:object>
      </w:r>
      <w:r>
        <w:rPr>
          <w:rFonts w:ascii="TT609O00" w:hAnsi="TT609O00" w:cstheme="minorHAnsi"/>
          <w:bCs/>
        </w:rPr>
        <w:t xml:space="preserve">, representada graficamente, e a função </w:t>
      </w:r>
      <w:r w:rsidRPr="00D420C3">
        <w:rPr>
          <w:rFonts w:ascii="TT609O00" w:hAnsi="TT609O00" w:cstheme="minorHAnsi"/>
          <w:bCs/>
          <w:position w:val="-10"/>
        </w:rPr>
        <w:object w:dxaOrig="220" w:dyaOrig="260">
          <v:shape id="_x0000_i1059" type="#_x0000_t75" style="width:11pt;height:13pt" o:ole="">
            <v:imagedata r:id="rId81" o:title=""/>
          </v:shape>
          <o:OLEObject Type="Embed" ProgID="Equation.3" ShapeID="_x0000_i1059" DrawAspect="Content" ObjectID="_1515341153" r:id="rId82"/>
        </w:object>
      </w:r>
      <w:r>
        <w:rPr>
          <w:rFonts w:ascii="TT609O00" w:hAnsi="TT609O00" w:cstheme="minorHAnsi"/>
          <w:bCs/>
        </w:rPr>
        <w:t xml:space="preserve">, real de variável real, definida por </w:t>
      </w:r>
      <w:r w:rsidRPr="00662B02">
        <w:rPr>
          <w:rFonts w:ascii="TT609O00" w:hAnsi="TT609O00" w:cstheme="minorHAnsi"/>
          <w:bCs/>
          <w:position w:val="-10"/>
        </w:rPr>
        <w:object w:dxaOrig="1780" w:dyaOrig="340">
          <v:shape id="_x0000_i1060" type="#_x0000_t75" style="width:88.65pt;height:16.65pt" o:ole="">
            <v:imagedata r:id="rId83" o:title=""/>
          </v:shape>
          <o:OLEObject Type="Embed" ProgID="Equation.3" ShapeID="_x0000_i1060" DrawAspect="Content" ObjectID="_1515341154" r:id="rId84"/>
        </w:object>
      </w:r>
      <w:r>
        <w:rPr>
          <w:rFonts w:ascii="TT609O00" w:hAnsi="TT609O00" w:cstheme="minorHAnsi"/>
          <w:bCs/>
        </w:rPr>
        <w:t>.</w:t>
      </w:r>
    </w:p>
    <w:p w:rsidR="00361F25" w:rsidRDefault="00361F25" w:rsidP="00361F25">
      <w:pPr>
        <w:pStyle w:val="PargrafodaLista"/>
        <w:spacing w:after="0" w:line="360" w:lineRule="auto"/>
        <w:ind w:left="405"/>
        <w:jc w:val="both"/>
        <w:rPr>
          <w:rFonts w:ascii="TT609O00" w:hAnsi="TT609O00" w:cstheme="minorHAnsi"/>
          <w:bCs/>
        </w:rPr>
      </w:pPr>
      <w:r>
        <w:rPr>
          <w:rFonts w:ascii="TT609O00" w:hAnsi="TT609O00" w:cstheme="minorHAnsi"/>
          <w:bCs/>
        </w:rPr>
        <w:t xml:space="preserve">Sabendo que </w:t>
      </w:r>
      <w:r w:rsidRPr="00E86F80">
        <w:rPr>
          <w:rFonts w:ascii="TT609O00" w:hAnsi="TT609O00" w:cstheme="minorHAnsi"/>
          <w:bCs/>
          <w:position w:val="-14"/>
        </w:rPr>
        <w:object w:dxaOrig="1260" w:dyaOrig="380">
          <v:shape id="_x0000_i1061" type="#_x0000_t75" style="width:62.65pt;height:19pt" o:ole="">
            <v:imagedata r:id="rId85" o:title=""/>
          </v:shape>
          <o:OLEObject Type="Embed" ProgID="Equation.3" ShapeID="_x0000_i1061" DrawAspect="Content" ObjectID="_1515341155" r:id="rId86"/>
        </w:object>
      </w:r>
      <w:r>
        <w:rPr>
          <w:rFonts w:ascii="TT609O00" w:hAnsi="TT609O00" w:cstheme="minorHAnsi"/>
          <w:bCs/>
        </w:rPr>
        <w:t xml:space="preserve">, qual é o contradomínio da função </w:t>
      </w:r>
      <w:r w:rsidRPr="00D420C3">
        <w:rPr>
          <w:rFonts w:ascii="TT609O00" w:hAnsi="TT609O00" w:cstheme="minorHAnsi"/>
          <w:bCs/>
          <w:position w:val="-10"/>
        </w:rPr>
        <w:object w:dxaOrig="560" w:dyaOrig="320">
          <v:shape id="_x0000_i1062" type="#_x0000_t75" style="width:28pt;height:16.35pt" o:ole="">
            <v:imagedata r:id="rId87" o:title=""/>
          </v:shape>
          <o:OLEObject Type="Embed" ProgID="Equation.3" ShapeID="_x0000_i1062" DrawAspect="Content" ObjectID="_1515341156" r:id="rId88"/>
        </w:object>
      </w:r>
      <w:r>
        <w:rPr>
          <w:rFonts w:ascii="TT609O00" w:hAnsi="TT609O00" w:cstheme="minorHAnsi"/>
          <w:bCs/>
        </w:rPr>
        <w:t>?</w:t>
      </w:r>
    </w:p>
    <w:p w:rsidR="00361F25" w:rsidRPr="001C6D41" w:rsidRDefault="00361F25" w:rsidP="00361F25">
      <w:pPr>
        <w:spacing w:line="360" w:lineRule="auto"/>
        <w:ind w:left="405"/>
        <w:jc w:val="both"/>
        <w:rPr>
          <w:rFonts w:ascii="TT609O00" w:hAnsi="TT609O00" w:cstheme="minorHAnsi"/>
          <w:b/>
          <w:bCs/>
        </w:rPr>
      </w:pPr>
      <w:r w:rsidRPr="001C6D41">
        <w:rPr>
          <w:rFonts w:ascii="TT609O00" w:hAnsi="TT609O00" w:cstheme="minorHAnsi"/>
          <w:b/>
          <w:bCs/>
        </w:rPr>
        <w:t xml:space="preserve">(A) </w:t>
      </w:r>
      <w:r w:rsidRPr="001C6D41">
        <w:rPr>
          <w:rFonts w:ascii="TT609O00" w:hAnsi="TT609O00" w:cstheme="minorHAnsi"/>
          <w:b/>
          <w:bCs/>
          <w:position w:val="-10"/>
        </w:rPr>
        <w:object w:dxaOrig="840" w:dyaOrig="340">
          <v:shape id="_x0000_i1063" type="#_x0000_t75" style="width:41.65pt;height:16.65pt" o:ole="">
            <v:imagedata r:id="rId89" o:title=""/>
          </v:shape>
          <o:OLEObject Type="Embed" ProgID="Equation.3" ShapeID="_x0000_i1063" DrawAspect="Content" ObjectID="_1515341157" r:id="rId90"/>
        </w:object>
      </w:r>
      <w:r w:rsidRPr="001C6D41">
        <w:rPr>
          <w:rFonts w:ascii="TT609O00" w:hAnsi="TT609O00" w:cstheme="minorHAnsi"/>
          <w:b/>
          <w:bCs/>
        </w:rPr>
        <w:tab/>
      </w:r>
      <w:r w:rsidRPr="001C6D41">
        <w:rPr>
          <w:rFonts w:ascii="TT609O00" w:hAnsi="TT609O00" w:cstheme="minorHAnsi"/>
          <w:b/>
          <w:bCs/>
        </w:rPr>
        <w:tab/>
        <w:t xml:space="preserve">(B) </w:t>
      </w:r>
      <w:r w:rsidRPr="001C6D41">
        <w:rPr>
          <w:rFonts w:ascii="TT609O00" w:hAnsi="TT609O00" w:cstheme="minorHAnsi"/>
          <w:b/>
          <w:bCs/>
          <w:position w:val="-10"/>
        </w:rPr>
        <w:object w:dxaOrig="460" w:dyaOrig="340">
          <v:shape id="_x0000_i1064" type="#_x0000_t75" style="width:22.65pt;height:16.65pt" o:ole="">
            <v:imagedata r:id="rId91" o:title=""/>
          </v:shape>
          <o:OLEObject Type="Embed" ProgID="Equation.3" ShapeID="_x0000_i1064" DrawAspect="Content" ObjectID="_1515341158" r:id="rId92"/>
        </w:object>
      </w:r>
      <w:r w:rsidRPr="001C6D41">
        <w:rPr>
          <w:rFonts w:ascii="TT609O00" w:hAnsi="TT609O00" w:cstheme="minorHAnsi"/>
          <w:b/>
          <w:bCs/>
        </w:rPr>
        <w:tab/>
      </w:r>
      <w:r w:rsidRPr="001C6D41">
        <w:rPr>
          <w:rFonts w:ascii="TT609O00" w:hAnsi="TT609O00" w:cstheme="minorHAnsi"/>
          <w:b/>
          <w:bCs/>
        </w:rPr>
        <w:tab/>
        <w:t xml:space="preserve">(C) </w:t>
      </w:r>
      <w:r w:rsidRPr="001C6D41">
        <w:rPr>
          <w:rFonts w:ascii="TT609O00" w:hAnsi="TT609O00" w:cstheme="minorHAnsi"/>
          <w:b/>
          <w:bCs/>
          <w:position w:val="-10"/>
        </w:rPr>
        <w:object w:dxaOrig="660" w:dyaOrig="340">
          <v:shape id="_x0000_i1065" type="#_x0000_t75" style="width:32.65pt;height:16.65pt" o:ole="">
            <v:imagedata r:id="rId93" o:title=""/>
          </v:shape>
          <o:OLEObject Type="Embed" ProgID="Equation.3" ShapeID="_x0000_i1065" DrawAspect="Content" ObjectID="_1515341159" r:id="rId94"/>
        </w:object>
      </w:r>
      <w:r w:rsidRPr="001C6D41">
        <w:rPr>
          <w:rFonts w:ascii="TT609O00" w:hAnsi="TT609O00" w:cstheme="minorHAnsi"/>
          <w:b/>
          <w:bCs/>
        </w:rPr>
        <w:tab/>
      </w:r>
      <w:r w:rsidRPr="001C6D41">
        <w:rPr>
          <w:rFonts w:ascii="TT609O00" w:hAnsi="TT609O00" w:cstheme="minorHAnsi"/>
          <w:b/>
          <w:bCs/>
        </w:rPr>
        <w:tab/>
        <w:t xml:space="preserve">(D) </w:t>
      </w:r>
      <w:r w:rsidRPr="001C6D41">
        <w:rPr>
          <w:rFonts w:ascii="TT609O00" w:hAnsi="TT609O00" w:cstheme="minorHAnsi"/>
          <w:b/>
          <w:bCs/>
          <w:position w:val="-10"/>
        </w:rPr>
        <w:object w:dxaOrig="700" w:dyaOrig="340">
          <v:shape id="_x0000_i1066" type="#_x0000_t75" style="width:35.35pt;height:16.65pt" o:ole="">
            <v:imagedata r:id="rId95" o:title=""/>
          </v:shape>
          <o:OLEObject Type="Embed" ProgID="Equation.3" ShapeID="_x0000_i1066" DrawAspect="Content" ObjectID="_1515341160" r:id="rId96"/>
        </w:object>
      </w:r>
    </w:p>
    <w:p w:rsidR="00634A0C" w:rsidRPr="005E00E9" w:rsidRDefault="00634A0C" w:rsidP="00634A0C">
      <w:pPr>
        <w:pStyle w:val="PargrafodaLista"/>
        <w:spacing w:line="360" w:lineRule="auto"/>
        <w:ind w:left="1146" w:right="-143"/>
        <w:jc w:val="both"/>
        <w:rPr>
          <w:rFonts w:ascii="TT609O00" w:hAnsi="TT609O00" w:cstheme="minorHAnsi"/>
          <w:bCs/>
        </w:rPr>
      </w:pPr>
    </w:p>
    <w:p w:rsidR="00634A0C" w:rsidRPr="005E00E9" w:rsidRDefault="004E0F7C" w:rsidP="00D93955">
      <w:pPr>
        <w:keepNext/>
        <w:pBdr>
          <w:bottom w:val="single" w:sz="18" w:space="1" w:color="auto"/>
        </w:pBdr>
        <w:autoSpaceDE w:val="0"/>
        <w:autoSpaceDN w:val="0"/>
        <w:adjustRightInd w:val="0"/>
        <w:spacing w:line="360" w:lineRule="auto"/>
        <w:outlineLvl w:val="0"/>
        <w:rPr>
          <w:rFonts w:ascii="TT609O00" w:eastAsia="Calibri" w:hAnsi="TT609O00" w:cstheme="minorHAnsi"/>
          <w:b/>
          <w:bCs/>
          <w:sz w:val="22"/>
          <w:szCs w:val="22"/>
        </w:rPr>
      </w:pPr>
      <w:r w:rsidRPr="005E00E9">
        <w:rPr>
          <w:rFonts w:ascii="TT609O00" w:eastAsia="Calibri" w:hAnsi="TT609O00" w:cstheme="minorHAnsi"/>
          <w:b/>
          <w:bCs/>
          <w:sz w:val="22"/>
          <w:szCs w:val="22"/>
        </w:rPr>
        <w:t>Grupo II</w:t>
      </w:r>
      <w:r w:rsidR="00D93955" w:rsidRPr="005E00E9">
        <w:rPr>
          <w:rFonts w:ascii="TT609O00" w:eastAsia="Calibri" w:hAnsi="TT609O00" w:cstheme="minorHAnsi"/>
          <w:b/>
          <w:bCs/>
          <w:sz w:val="22"/>
          <w:szCs w:val="22"/>
        </w:rPr>
        <w:tab/>
      </w:r>
      <w:r w:rsidR="00D93955" w:rsidRPr="005E00E9">
        <w:rPr>
          <w:rFonts w:ascii="TT609O00" w:eastAsia="Calibri" w:hAnsi="TT609O00" w:cstheme="minorHAnsi"/>
          <w:b/>
          <w:bCs/>
          <w:sz w:val="22"/>
          <w:szCs w:val="22"/>
        </w:rPr>
        <w:tab/>
      </w:r>
      <w:r w:rsidR="00D93955" w:rsidRPr="005E00E9">
        <w:rPr>
          <w:rFonts w:ascii="TT609O00" w:eastAsia="Calibri" w:hAnsi="TT609O00" w:cstheme="minorHAnsi"/>
          <w:b/>
          <w:bCs/>
          <w:sz w:val="22"/>
          <w:szCs w:val="22"/>
        </w:rPr>
        <w:tab/>
      </w:r>
      <w:r w:rsidR="00D93955" w:rsidRPr="005E00E9">
        <w:rPr>
          <w:rFonts w:ascii="TT609O00" w:eastAsia="Calibri" w:hAnsi="TT609O00" w:cstheme="minorHAnsi"/>
          <w:b/>
          <w:bCs/>
          <w:sz w:val="22"/>
          <w:szCs w:val="22"/>
        </w:rPr>
        <w:tab/>
      </w:r>
      <w:r w:rsidR="00D93955" w:rsidRPr="005E00E9">
        <w:rPr>
          <w:rFonts w:ascii="TT609O00" w:eastAsia="Calibri" w:hAnsi="TT609O00" w:cstheme="minorHAnsi"/>
          <w:b/>
          <w:bCs/>
          <w:sz w:val="22"/>
          <w:szCs w:val="22"/>
        </w:rPr>
        <w:tab/>
      </w:r>
      <w:r w:rsidR="00D93955" w:rsidRPr="005E00E9">
        <w:rPr>
          <w:rFonts w:ascii="TT609O00" w:eastAsia="Calibri" w:hAnsi="TT609O00" w:cstheme="minorHAnsi"/>
          <w:b/>
          <w:bCs/>
          <w:sz w:val="22"/>
          <w:szCs w:val="22"/>
        </w:rPr>
        <w:tab/>
      </w:r>
      <w:r w:rsidR="00D93955" w:rsidRPr="005E00E9">
        <w:rPr>
          <w:rFonts w:ascii="TT609O00" w:eastAsia="Calibri" w:hAnsi="TT609O00" w:cstheme="minorHAnsi"/>
          <w:b/>
          <w:bCs/>
          <w:sz w:val="22"/>
          <w:szCs w:val="22"/>
        </w:rPr>
        <w:tab/>
      </w:r>
      <w:r w:rsidR="00D93955" w:rsidRPr="005E00E9">
        <w:rPr>
          <w:rFonts w:ascii="TT609O00" w:eastAsia="Calibri" w:hAnsi="TT609O00" w:cstheme="minorHAnsi"/>
          <w:b/>
          <w:bCs/>
          <w:sz w:val="22"/>
          <w:szCs w:val="22"/>
        </w:rPr>
        <w:tab/>
      </w:r>
      <w:r w:rsidR="00D93955" w:rsidRPr="005E00E9">
        <w:rPr>
          <w:rFonts w:ascii="TT609O00" w:eastAsia="Calibri" w:hAnsi="TT609O00" w:cstheme="minorHAnsi"/>
          <w:b/>
          <w:bCs/>
          <w:sz w:val="22"/>
          <w:szCs w:val="22"/>
        </w:rPr>
        <w:tab/>
      </w:r>
      <w:r w:rsidR="00D93955" w:rsidRPr="005E00E9">
        <w:rPr>
          <w:rFonts w:ascii="TT609O00" w:eastAsia="Calibri" w:hAnsi="TT609O00" w:cstheme="minorHAnsi"/>
          <w:b/>
          <w:bCs/>
          <w:sz w:val="22"/>
          <w:szCs w:val="22"/>
        </w:rPr>
        <w:tab/>
      </w:r>
      <w:r w:rsidR="00D93955" w:rsidRPr="005E00E9">
        <w:rPr>
          <w:rFonts w:ascii="TT609O00" w:eastAsia="Calibri" w:hAnsi="TT609O00" w:cstheme="minorHAnsi"/>
          <w:b/>
          <w:bCs/>
          <w:sz w:val="22"/>
          <w:szCs w:val="22"/>
        </w:rPr>
        <w:tab/>
      </w:r>
      <w:r w:rsidR="00634A0C" w:rsidRPr="005E00E9">
        <w:rPr>
          <w:rFonts w:ascii="TT609O00" w:eastAsia="Calibri" w:hAnsi="TT609O00" w:cstheme="minorHAnsi"/>
          <w:b/>
          <w:bCs/>
          <w:sz w:val="22"/>
          <w:szCs w:val="22"/>
        </w:rPr>
        <w:t>Parte A</w:t>
      </w:r>
    </w:p>
    <w:p w:rsidR="004E0F7C" w:rsidRPr="005E00E9" w:rsidRDefault="004E0F7C" w:rsidP="00EB406A">
      <w:pPr>
        <w:autoSpaceDE w:val="0"/>
        <w:autoSpaceDN w:val="0"/>
        <w:adjustRightInd w:val="0"/>
        <w:spacing w:line="276" w:lineRule="auto"/>
        <w:jc w:val="both"/>
        <w:rPr>
          <w:rFonts w:ascii="TT609O00" w:eastAsia="Calibri" w:hAnsi="TT609O00" w:cstheme="minorHAnsi"/>
          <w:bCs/>
          <w:sz w:val="22"/>
          <w:szCs w:val="22"/>
        </w:rPr>
      </w:pPr>
      <w:r w:rsidRPr="005E00E9">
        <w:rPr>
          <w:rFonts w:ascii="TT609O00" w:eastAsia="Calibri" w:hAnsi="TT609O00" w:cstheme="minorHAnsi"/>
          <w:bCs/>
          <w:sz w:val="22"/>
          <w:szCs w:val="22"/>
        </w:rPr>
        <w:t>Na resposta aos itens deste grupo, apresente todos os cálculos que tiver de efetuar e todas as justificações necessárias.</w:t>
      </w:r>
    </w:p>
    <w:p w:rsidR="004E0F7C" w:rsidRPr="005E00E9" w:rsidRDefault="004E0F7C" w:rsidP="00EB406A">
      <w:pPr>
        <w:autoSpaceDE w:val="0"/>
        <w:autoSpaceDN w:val="0"/>
        <w:adjustRightInd w:val="0"/>
        <w:spacing w:line="276" w:lineRule="auto"/>
        <w:jc w:val="both"/>
        <w:rPr>
          <w:rFonts w:ascii="TT609O00" w:eastAsia="Calibri" w:hAnsi="TT609O00" w:cstheme="minorHAnsi"/>
          <w:bCs/>
          <w:sz w:val="22"/>
          <w:szCs w:val="22"/>
        </w:rPr>
      </w:pPr>
      <w:r w:rsidRPr="005E00E9">
        <w:rPr>
          <w:rFonts w:ascii="TT609O00" w:eastAsia="Calibri" w:hAnsi="TT609O00" w:cstheme="minorHAnsi"/>
          <w:bCs/>
          <w:sz w:val="22"/>
          <w:szCs w:val="22"/>
        </w:rPr>
        <w:t>Quando, para um resultado, não é pedida a aproximação, apresente sempre o valor exato.</w:t>
      </w:r>
    </w:p>
    <w:p w:rsidR="004E0F7C" w:rsidRPr="005E00E9" w:rsidRDefault="004E0F7C" w:rsidP="004E0F7C">
      <w:pPr>
        <w:pBdr>
          <w:bottom w:val="single" w:sz="18" w:space="0" w:color="auto"/>
        </w:pBdr>
        <w:autoSpaceDE w:val="0"/>
        <w:autoSpaceDN w:val="0"/>
        <w:adjustRightInd w:val="0"/>
        <w:spacing w:line="360" w:lineRule="auto"/>
        <w:ind w:left="142" w:hanging="142"/>
        <w:jc w:val="both"/>
        <w:rPr>
          <w:rFonts w:ascii="TT609O00" w:eastAsia="Calibri" w:hAnsi="TT609O00" w:cstheme="minorHAnsi"/>
          <w:bCs/>
          <w:sz w:val="22"/>
          <w:szCs w:val="22"/>
        </w:rPr>
      </w:pPr>
    </w:p>
    <w:p w:rsidR="00407F7A" w:rsidRPr="005E00E9" w:rsidRDefault="00407F7A" w:rsidP="00F22EF8">
      <w:pPr>
        <w:tabs>
          <w:tab w:val="left" w:pos="426"/>
        </w:tabs>
        <w:spacing w:line="360" w:lineRule="auto"/>
        <w:ind w:right="-2"/>
        <w:jc w:val="both"/>
        <w:rPr>
          <w:rFonts w:ascii="TT609O00" w:eastAsia="Calibri" w:hAnsi="TT609O00" w:cstheme="minorHAnsi"/>
          <w:bCs/>
          <w:sz w:val="22"/>
          <w:szCs w:val="22"/>
        </w:rPr>
      </w:pPr>
    </w:p>
    <w:p w:rsidR="003B6782" w:rsidRDefault="003B6782" w:rsidP="00F709AE">
      <w:pPr>
        <w:pStyle w:val="PargrafodaLista1"/>
        <w:numPr>
          <w:ilvl w:val="0"/>
          <w:numId w:val="34"/>
        </w:numPr>
        <w:autoSpaceDE w:val="0"/>
        <w:autoSpaceDN w:val="0"/>
        <w:adjustRightInd w:val="0"/>
        <w:spacing w:after="240" w:line="360" w:lineRule="auto"/>
        <w:jc w:val="both"/>
        <w:rPr>
          <w:rFonts w:ascii="TT609O00" w:eastAsia="Calibri" w:hAnsi="TT609O00" w:cstheme="minorHAnsi"/>
          <w:bCs/>
          <w:sz w:val="22"/>
          <w:szCs w:val="22"/>
        </w:rPr>
      </w:pPr>
      <w:r>
        <w:rPr>
          <w:rFonts w:ascii="TT609O00" w:eastAsia="Calibri" w:hAnsi="TT609O00" w:cstheme="minorHAnsi"/>
          <w:bCs/>
          <w:sz w:val="22"/>
          <w:szCs w:val="22"/>
        </w:rPr>
        <w:t>Considere o conjunto A de todos os números de quatro algarismos menores do que 4000 que se podem formar com os algarismos 1, 2, 3, 4, 5, 6 e 7.</w:t>
      </w:r>
    </w:p>
    <w:p w:rsidR="003B6782" w:rsidRDefault="003B6782" w:rsidP="00B1758B">
      <w:pPr>
        <w:pStyle w:val="PargrafodaLista1"/>
        <w:autoSpaceDE w:val="0"/>
        <w:autoSpaceDN w:val="0"/>
        <w:adjustRightInd w:val="0"/>
        <w:spacing w:after="240" w:line="360" w:lineRule="auto"/>
        <w:ind w:left="0" w:firstLine="360"/>
        <w:jc w:val="both"/>
        <w:rPr>
          <w:rFonts w:ascii="TT609O00" w:eastAsia="Calibri" w:hAnsi="TT609O00" w:cstheme="minorHAnsi"/>
          <w:bCs/>
          <w:sz w:val="22"/>
          <w:szCs w:val="22"/>
        </w:rPr>
      </w:pPr>
      <w:r>
        <w:rPr>
          <w:rFonts w:ascii="TT609O00" w:eastAsia="Calibri" w:hAnsi="TT609O00" w:cstheme="minorHAnsi"/>
          <w:bCs/>
          <w:sz w:val="22"/>
          <w:szCs w:val="22"/>
        </w:rPr>
        <w:t xml:space="preserve">Escolhe-se, </w:t>
      </w:r>
      <w:r w:rsidR="001966A0">
        <w:rPr>
          <w:rFonts w:ascii="TT609O00" w:eastAsia="Calibri" w:hAnsi="TT609O00" w:cstheme="minorHAnsi"/>
          <w:bCs/>
          <w:sz w:val="22"/>
          <w:szCs w:val="22"/>
        </w:rPr>
        <w:t xml:space="preserve">simultaneamente e </w:t>
      </w:r>
      <w:r>
        <w:rPr>
          <w:rFonts w:ascii="TT609O00" w:eastAsia="Calibri" w:hAnsi="TT609O00" w:cstheme="minorHAnsi"/>
          <w:bCs/>
          <w:sz w:val="22"/>
          <w:szCs w:val="22"/>
        </w:rPr>
        <w:t xml:space="preserve">ao acaso, </w:t>
      </w:r>
      <w:r w:rsidR="001966A0" w:rsidRPr="00D95378">
        <w:rPr>
          <w:rFonts w:ascii="TT609O00" w:eastAsia="Calibri" w:hAnsi="TT609O00" w:cstheme="minorHAnsi"/>
          <w:bCs/>
          <w:sz w:val="22"/>
          <w:szCs w:val="22"/>
          <w:u w:val="single"/>
        </w:rPr>
        <w:t>três</w:t>
      </w:r>
      <w:r w:rsidR="001966A0">
        <w:rPr>
          <w:rFonts w:ascii="TT609O00" w:eastAsia="Calibri" w:hAnsi="TT609O00" w:cstheme="minorHAnsi"/>
          <w:bCs/>
          <w:sz w:val="22"/>
          <w:szCs w:val="22"/>
        </w:rPr>
        <w:t xml:space="preserve"> elementos</w:t>
      </w:r>
      <w:r>
        <w:rPr>
          <w:rFonts w:ascii="TT609O00" w:eastAsia="Calibri" w:hAnsi="TT609O00" w:cstheme="minorHAnsi"/>
          <w:bCs/>
          <w:sz w:val="22"/>
          <w:szCs w:val="22"/>
        </w:rPr>
        <w:t xml:space="preserve"> do conjunto A. </w:t>
      </w:r>
    </w:p>
    <w:p w:rsidR="003B6782" w:rsidRDefault="003B6782" w:rsidP="00B1758B">
      <w:pPr>
        <w:pStyle w:val="PargrafodaLista1"/>
        <w:autoSpaceDE w:val="0"/>
        <w:autoSpaceDN w:val="0"/>
        <w:adjustRightInd w:val="0"/>
        <w:spacing w:after="240" w:line="360" w:lineRule="auto"/>
        <w:ind w:left="0" w:firstLine="360"/>
        <w:jc w:val="both"/>
        <w:rPr>
          <w:rFonts w:ascii="TT609O00" w:eastAsia="Calibri" w:hAnsi="TT609O00" w:cstheme="minorHAnsi"/>
          <w:bCs/>
          <w:sz w:val="22"/>
          <w:szCs w:val="22"/>
        </w:rPr>
      </w:pPr>
      <w:r>
        <w:rPr>
          <w:rFonts w:ascii="TT609O00" w:eastAsia="Calibri" w:hAnsi="TT609O00" w:cstheme="minorHAnsi"/>
          <w:bCs/>
          <w:sz w:val="22"/>
          <w:szCs w:val="22"/>
        </w:rPr>
        <w:t>Qual é a probabilidade de</w:t>
      </w:r>
      <w:r w:rsidR="001966A0">
        <w:rPr>
          <w:rFonts w:ascii="TT609O00" w:eastAsia="Calibri" w:hAnsi="TT609O00" w:cstheme="minorHAnsi"/>
          <w:bCs/>
          <w:sz w:val="22"/>
          <w:szCs w:val="22"/>
        </w:rPr>
        <w:t xml:space="preserve"> serem </w:t>
      </w:r>
      <w:r w:rsidR="00456E09">
        <w:rPr>
          <w:rFonts w:ascii="TT609O00" w:eastAsia="Calibri" w:hAnsi="TT609O00" w:cstheme="minorHAnsi"/>
          <w:bCs/>
          <w:sz w:val="22"/>
          <w:szCs w:val="22"/>
        </w:rPr>
        <w:t>ím</w:t>
      </w:r>
      <w:r>
        <w:rPr>
          <w:rFonts w:ascii="TT609O00" w:eastAsia="Calibri" w:hAnsi="TT609O00" w:cstheme="minorHAnsi"/>
          <w:bCs/>
          <w:sz w:val="22"/>
          <w:szCs w:val="22"/>
        </w:rPr>
        <w:t>par</w:t>
      </w:r>
      <w:r w:rsidR="001966A0">
        <w:rPr>
          <w:rFonts w:ascii="TT609O00" w:eastAsia="Calibri" w:hAnsi="TT609O00" w:cstheme="minorHAnsi"/>
          <w:bCs/>
          <w:sz w:val="22"/>
          <w:szCs w:val="22"/>
        </w:rPr>
        <w:t>es</w:t>
      </w:r>
      <w:r>
        <w:rPr>
          <w:rFonts w:ascii="TT609O00" w:eastAsia="Calibri" w:hAnsi="TT609O00" w:cstheme="minorHAnsi"/>
          <w:bCs/>
          <w:sz w:val="22"/>
          <w:szCs w:val="22"/>
        </w:rPr>
        <w:t xml:space="preserve"> e ter</w:t>
      </w:r>
      <w:r w:rsidR="001966A0">
        <w:rPr>
          <w:rFonts w:ascii="TT609O00" w:eastAsia="Calibri" w:hAnsi="TT609O00" w:cstheme="minorHAnsi"/>
          <w:bCs/>
          <w:sz w:val="22"/>
          <w:szCs w:val="22"/>
        </w:rPr>
        <w:t>em</w:t>
      </w:r>
      <w:r>
        <w:rPr>
          <w:rFonts w:ascii="TT609O00" w:eastAsia="Calibri" w:hAnsi="TT609O00" w:cstheme="minorHAnsi"/>
          <w:bCs/>
          <w:sz w:val="22"/>
          <w:szCs w:val="22"/>
        </w:rPr>
        <w:t xml:space="preserve"> os algarismos todos diferentes?</w:t>
      </w:r>
    </w:p>
    <w:p w:rsidR="003B6782" w:rsidRDefault="003B6782" w:rsidP="00B1758B">
      <w:pPr>
        <w:pStyle w:val="PargrafodaLista1"/>
        <w:autoSpaceDE w:val="0"/>
        <w:autoSpaceDN w:val="0"/>
        <w:adjustRightInd w:val="0"/>
        <w:spacing w:after="240" w:line="360" w:lineRule="auto"/>
        <w:ind w:left="0" w:firstLine="360"/>
        <w:jc w:val="both"/>
        <w:rPr>
          <w:rFonts w:ascii="TT609O00" w:eastAsia="Calibri" w:hAnsi="TT609O00" w:cstheme="minorHAnsi"/>
          <w:bCs/>
          <w:sz w:val="22"/>
          <w:szCs w:val="22"/>
        </w:rPr>
      </w:pPr>
      <w:r>
        <w:rPr>
          <w:rFonts w:ascii="TT609O00" w:eastAsia="Calibri" w:hAnsi="TT609O00" w:cstheme="minorHAnsi"/>
          <w:bCs/>
          <w:sz w:val="22"/>
          <w:szCs w:val="22"/>
        </w:rPr>
        <w:t>Apresente o resultado</w:t>
      </w:r>
      <w:r w:rsidR="001966A0">
        <w:rPr>
          <w:rFonts w:ascii="TT609O00" w:eastAsia="Calibri" w:hAnsi="TT609O00" w:cstheme="minorHAnsi"/>
          <w:bCs/>
          <w:sz w:val="22"/>
          <w:szCs w:val="22"/>
        </w:rPr>
        <w:t xml:space="preserve"> na forma de dízima, arredondado às milésimas.</w:t>
      </w:r>
    </w:p>
    <w:p w:rsidR="001966A0" w:rsidRDefault="001966A0" w:rsidP="001966A0">
      <w:pPr>
        <w:pStyle w:val="PargrafodaLista1"/>
        <w:autoSpaceDE w:val="0"/>
        <w:autoSpaceDN w:val="0"/>
        <w:adjustRightInd w:val="0"/>
        <w:spacing w:after="240" w:line="360" w:lineRule="auto"/>
        <w:ind w:left="0"/>
        <w:jc w:val="both"/>
        <w:rPr>
          <w:rFonts w:ascii="TT609O00" w:eastAsia="Calibri" w:hAnsi="TT609O00" w:cstheme="minorHAnsi"/>
          <w:bCs/>
          <w:sz w:val="22"/>
          <w:szCs w:val="22"/>
        </w:rPr>
      </w:pPr>
    </w:p>
    <w:p w:rsidR="00395F2C" w:rsidRDefault="00395F2C" w:rsidP="00395F2C">
      <w:pPr>
        <w:pStyle w:val="PargrafodaLista1"/>
        <w:numPr>
          <w:ilvl w:val="0"/>
          <w:numId w:val="34"/>
        </w:numPr>
        <w:autoSpaceDE w:val="0"/>
        <w:autoSpaceDN w:val="0"/>
        <w:adjustRightInd w:val="0"/>
        <w:spacing w:after="240" w:line="360" w:lineRule="auto"/>
        <w:jc w:val="both"/>
        <w:rPr>
          <w:rFonts w:ascii="TT609O00" w:eastAsia="Calibri" w:hAnsi="TT609O00" w:cstheme="minorHAnsi"/>
          <w:bCs/>
          <w:sz w:val="22"/>
          <w:szCs w:val="22"/>
        </w:rPr>
      </w:pPr>
      <w:r>
        <w:rPr>
          <w:rFonts w:ascii="TT609O00" w:eastAsia="Calibri" w:hAnsi="TT609O00" w:cstheme="minorHAnsi"/>
          <w:bCs/>
          <w:sz w:val="22"/>
          <w:szCs w:val="22"/>
        </w:rPr>
        <w:t xml:space="preserve">Seja </w:t>
      </w:r>
      <w:r w:rsidRPr="00395F2C">
        <w:rPr>
          <w:rFonts w:ascii="TT609O00" w:eastAsia="Calibri" w:hAnsi="TT609O00" w:cstheme="minorHAnsi"/>
          <w:bCs/>
          <w:position w:val="-4"/>
          <w:sz w:val="22"/>
          <w:szCs w:val="22"/>
        </w:rPr>
        <w:object w:dxaOrig="260" w:dyaOrig="260">
          <v:shape id="_x0000_i1067" type="#_x0000_t75" style="width:13pt;height:13pt" o:ole="">
            <v:imagedata r:id="rId97" o:title=""/>
          </v:shape>
          <o:OLEObject Type="Embed" ProgID="Equation.3" ShapeID="_x0000_i1067" DrawAspect="Content" ObjectID="_1515341161" r:id="rId98"/>
        </w:object>
      </w:r>
      <w:r>
        <w:rPr>
          <w:rFonts w:ascii="TT609O00" w:eastAsia="Calibri" w:hAnsi="TT609O00" w:cstheme="minorHAnsi"/>
          <w:bCs/>
          <w:sz w:val="22"/>
          <w:szCs w:val="22"/>
        </w:rPr>
        <w:t xml:space="preserve"> o espaço de resultados associado a uma certa experiência aleatória.</w:t>
      </w:r>
    </w:p>
    <w:p w:rsidR="00395F2C" w:rsidRDefault="00395F2C" w:rsidP="00395F2C">
      <w:pPr>
        <w:pStyle w:val="PargrafodaLista1"/>
        <w:autoSpaceDE w:val="0"/>
        <w:autoSpaceDN w:val="0"/>
        <w:adjustRightInd w:val="0"/>
        <w:spacing w:after="240" w:line="360" w:lineRule="auto"/>
        <w:jc w:val="both"/>
        <w:rPr>
          <w:rFonts w:ascii="TT609O00" w:eastAsia="Calibri" w:hAnsi="TT609O00" w:cstheme="minorHAnsi"/>
          <w:bCs/>
          <w:sz w:val="22"/>
          <w:szCs w:val="22"/>
        </w:rPr>
      </w:pPr>
      <w:r>
        <w:rPr>
          <w:rFonts w:ascii="TT609O00" w:eastAsia="Calibri" w:hAnsi="TT609O00" w:cstheme="minorHAnsi"/>
          <w:bCs/>
          <w:sz w:val="22"/>
          <w:szCs w:val="22"/>
        </w:rPr>
        <w:t>Sejam A e B dois acontecimentos (</w:t>
      </w:r>
      <w:r w:rsidRPr="00395F2C">
        <w:rPr>
          <w:rFonts w:ascii="TT609O00" w:eastAsia="Calibri" w:hAnsi="TT609O00" w:cstheme="minorHAnsi"/>
          <w:bCs/>
          <w:position w:val="-4"/>
          <w:sz w:val="22"/>
          <w:szCs w:val="22"/>
        </w:rPr>
        <w:object w:dxaOrig="700" w:dyaOrig="260">
          <v:shape id="_x0000_i1068" type="#_x0000_t75" style="width:35.35pt;height:13pt" o:ole="">
            <v:imagedata r:id="rId99" o:title=""/>
          </v:shape>
          <o:OLEObject Type="Embed" ProgID="Equation.3" ShapeID="_x0000_i1068" DrawAspect="Content" ObjectID="_1515341162" r:id="rId100"/>
        </w:object>
      </w:r>
      <w:r>
        <w:rPr>
          <w:rFonts w:ascii="TT609O00" w:eastAsia="Calibri" w:hAnsi="TT609O00" w:cstheme="minorHAnsi"/>
          <w:bCs/>
          <w:sz w:val="22"/>
          <w:szCs w:val="22"/>
        </w:rPr>
        <w:t xml:space="preserve"> e </w:t>
      </w:r>
      <w:r w:rsidRPr="00395F2C">
        <w:rPr>
          <w:rFonts w:ascii="TT609O00" w:eastAsia="Calibri" w:hAnsi="TT609O00" w:cstheme="minorHAnsi"/>
          <w:bCs/>
          <w:position w:val="-4"/>
          <w:sz w:val="22"/>
          <w:szCs w:val="22"/>
        </w:rPr>
        <w:object w:dxaOrig="700" w:dyaOrig="260">
          <v:shape id="_x0000_i1069" type="#_x0000_t75" style="width:35.35pt;height:13pt" o:ole="">
            <v:imagedata r:id="rId101" o:title=""/>
          </v:shape>
          <o:OLEObject Type="Embed" ProgID="Equation.3" ShapeID="_x0000_i1069" DrawAspect="Content" ObjectID="_1515341163" r:id="rId102"/>
        </w:object>
      </w:r>
      <w:r>
        <w:rPr>
          <w:rFonts w:ascii="TT609O00" w:eastAsia="Calibri" w:hAnsi="TT609O00" w:cstheme="minorHAnsi"/>
          <w:bCs/>
          <w:sz w:val="22"/>
          <w:szCs w:val="22"/>
        </w:rPr>
        <w:t>), tais que:</w:t>
      </w:r>
    </w:p>
    <w:p w:rsidR="00395F2C" w:rsidRDefault="00395F2C" w:rsidP="00395F2C">
      <w:pPr>
        <w:pStyle w:val="PargrafodaLista1"/>
        <w:autoSpaceDE w:val="0"/>
        <w:autoSpaceDN w:val="0"/>
        <w:adjustRightInd w:val="0"/>
        <w:spacing w:after="240" w:line="360" w:lineRule="auto"/>
        <w:jc w:val="both"/>
        <w:rPr>
          <w:rFonts w:ascii="TT609O00" w:eastAsia="Calibri" w:hAnsi="TT609O00" w:cstheme="minorHAnsi"/>
          <w:bCs/>
          <w:sz w:val="22"/>
          <w:szCs w:val="22"/>
        </w:rPr>
      </w:pPr>
      <w:r w:rsidRPr="00395F2C">
        <w:rPr>
          <w:rFonts w:ascii="TT609O00" w:eastAsia="Calibri" w:hAnsi="TT609O00" w:cstheme="minorHAnsi"/>
          <w:bCs/>
          <w:position w:val="-10"/>
          <w:sz w:val="22"/>
          <w:szCs w:val="22"/>
        </w:rPr>
        <w:object w:dxaOrig="1040" w:dyaOrig="380">
          <v:shape id="_x0000_i1070" type="#_x0000_t75" style="width:52pt;height:19pt" o:ole="">
            <v:imagedata r:id="rId103" o:title=""/>
          </v:shape>
          <o:OLEObject Type="Embed" ProgID="Equation.3" ShapeID="_x0000_i1070" DrawAspect="Content" ObjectID="_1515341164" r:id="rId104"/>
        </w:object>
      </w:r>
      <w:r>
        <w:rPr>
          <w:rFonts w:ascii="TT609O00" w:eastAsia="Calibri" w:hAnsi="TT609O00" w:cstheme="minorHAnsi"/>
          <w:bCs/>
          <w:sz w:val="22"/>
          <w:szCs w:val="22"/>
        </w:rPr>
        <w:tab/>
      </w:r>
      <w:r>
        <w:rPr>
          <w:rFonts w:ascii="TT609O00" w:eastAsia="Calibri" w:hAnsi="TT609O00" w:cstheme="minorHAnsi"/>
          <w:bCs/>
          <w:sz w:val="22"/>
          <w:szCs w:val="22"/>
        </w:rPr>
        <w:tab/>
      </w:r>
      <w:r w:rsidRPr="00395F2C">
        <w:rPr>
          <w:rFonts w:ascii="TT609O00" w:eastAsia="Calibri" w:hAnsi="TT609O00" w:cstheme="minorHAnsi"/>
          <w:bCs/>
          <w:position w:val="-10"/>
          <w:sz w:val="22"/>
          <w:szCs w:val="22"/>
        </w:rPr>
        <w:object w:dxaOrig="1080" w:dyaOrig="340">
          <v:shape id="_x0000_i1071" type="#_x0000_t75" style="width:54pt;height:16.65pt" o:ole="">
            <v:imagedata r:id="rId105" o:title=""/>
          </v:shape>
          <o:OLEObject Type="Embed" ProgID="Equation.3" ShapeID="_x0000_i1071" DrawAspect="Content" ObjectID="_1515341165" r:id="rId106"/>
        </w:object>
      </w:r>
      <w:r>
        <w:rPr>
          <w:rFonts w:ascii="TT609O00" w:eastAsia="Calibri" w:hAnsi="TT609O00" w:cstheme="minorHAnsi"/>
          <w:bCs/>
          <w:sz w:val="22"/>
          <w:szCs w:val="22"/>
        </w:rPr>
        <w:tab/>
      </w:r>
      <w:r>
        <w:rPr>
          <w:rFonts w:ascii="TT609O00" w:eastAsia="Calibri" w:hAnsi="TT609O00" w:cstheme="minorHAnsi"/>
          <w:bCs/>
          <w:sz w:val="22"/>
          <w:szCs w:val="22"/>
        </w:rPr>
        <w:tab/>
      </w:r>
      <w:r w:rsidR="00BC230B" w:rsidRPr="00395F2C">
        <w:rPr>
          <w:rFonts w:ascii="TT609O00" w:eastAsia="Calibri" w:hAnsi="TT609O00" w:cstheme="minorHAnsi"/>
          <w:bCs/>
          <w:position w:val="-10"/>
          <w:sz w:val="22"/>
          <w:szCs w:val="22"/>
        </w:rPr>
        <w:object w:dxaOrig="1480" w:dyaOrig="380">
          <v:shape id="_x0000_i1072" type="#_x0000_t75" style="width:74pt;height:19pt" o:ole="">
            <v:imagedata r:id="rId107" o:title=""/>
          </v:shape>
          <o:OLEObject Type="Embed" ProgID="Equation.3" ShapeID="_x0000_i1072" DrawAspect="Content" ObjectID="_1515341166" r:id="rId108"/>
        </w:object>
      </w:r>
    </w:p>
    <w:p w:rsidR="00395F2C" w:rsidRDefault="00395F2C" w:rsidP="00395F2C">
      <w:pPr>
        <w:pStyle w:val="PargrafodaLista1"/>
        <w:autoSpaceDE w:val="0"/>
        <w:autoSpaceDN w:val="0"/>
        <w:adjustRightInd w:val="0"/>
        <w:spacing w:after="240" w:line="360" w:lineRule="auto"/>
        <w:jc w:val="both"/>
        <w:rPr>
          <w:rFonts w:ascii="TT609O00" w:eastAsia="Calibri" w:hAnsi="TT609O00" w:cstheme="minorHAnsi"/>
          <w:bCs/>
          <w:sz w:val="22"/>
          <w:szCs w:val="22"/>
        </w:rPr>
      </w:pPr>
      <w:r>
        <w:rPr>
          <w:rFonts w:ascii="TT609O00" w:eastAsia="Calibri" w:hAnsi="TT609O00" w:cstheme="minorHAnsi"/>
          <w:bCs/>
          <w:sz w:val="22"/>
          <w:szCs w:val="22"/>
        </w:rPr>
        <w:t>Determine</w:t>
      </w:r>
      <w:r w:rsidR="001966A0">
        <w:rPr>
          <w:rFonts w:ascii="TT609O00" w:eastAsia="Calibri" w:hAnsi="TT609O00" w:cstheme="minorHAnsi"/>
          <w:bCs/>
          <w:sz w:val="22"/>
          <w:szCs w:val="22"/>
        </w:rPr>
        <w:t xml:space="preserve"> o valor da probabilidade</w:t>
      </w:r>
      <w:r w:rsidR="00393F01">
        <w:rPr>
          <w:rFonts w:ascii="TT609O00" w:eastAsia="Calibri" w:hAnsi="TT609O00" w:cstheme="minorHAnsi"/>
          <w:bCs/>
          <w:sz w:val="22"/>
          <w:szCs w:val="22"/>
        </w:rPr>
        <w:t xml:space="preserve"> condicionada</w:t>
      </w:r>
      <w:r w:rsidR="00393F01" w:rsidRPr="001966A0">
        <w:rPr>
          <w:rFonts w:ascii="TT609O00" w:eastAsia="Calibri" w:hAnsi="TT609O00" w:cstheme="minorHAnsi"/>
          <w:bCs/>
          <w:position w:val="-10"/>
          <w:sz w:val="22"/>
          <w:szCs w:val="22"/>
        </w:rPr>
        <w:object w:dxaOrig="840" w:dyaOrig="340">
          <v:shape id="_x0000_i1073" type="#_x0000_t75" style="width:42.35pt;height:16.65pt" o:ole="">
            <v:imagedata r:id="rId109" o:title=""/>
          </v:shape>
          <o:OLEObject Type="Embed" ProgID="Equation.3" ShapeID="_x0000_i1073" DrawAspect="Content" ObjectID="_1515341167" r:id="rId110"/>
        </w:object>
      </w:r>
      <w:r w:rsidR="001966A0">
        <w:rPr>
          <w:rFonts w:ascii="TT609O00" w:eastAsia="Calibri" w:hAnsi="TT609O00" w:cstheme="minorHAnsi"/>
          <w:bCs/>
          <w:sz w:val="22"/>
          <w:szCs w:val="22"/>
        </w:rPr>
        <w:t>.</w:t>
      </w:r>
    </w:p>
    <w:p w:rsidR="0052540C" w:rsidRDefault="0052540C" w:rsidP="00393F01">
      <w:pPr>
        <w:pStyle w:val="PargrafodaLista1"/>
        <w:autoSpaceDE w:val="0"/>
        <w:autoSpaceDN w:val="0"/>
        <w:adjustRightInd w:val="0"/>
        <w:spacing w:after="240" w:line="360" w:lineRule="auto"/>
        <w:ind w:left="0"/>
        <w:jc w:val="both"/>
        <w:rPr>
          <w:rFonts w:ascii="TT609O00" w:eastAsia="Calibri" w:hAnsi="TT609O00" w:cstheme="minorHAnsi"/>
          <w:bCs/>
          <w:sz w:val="22"/>
          <w:szCs w:val="22"/>
        </w:rPr>
      </w:pPr>
    </w:p>
    <w:p w:rsidR="00F709AE" w:rsidRPr="0052540C" w:rsidRDefault="0052540C" w:rsidP="00393F01">
      <w:pPr>
        <w:pStyle w:val="PargrafodaLista1"/>
        <w:numPr>
          <w:ilvl w:val="0"/>
          <w:numId w:val="34"/>
        </w:numPr>
        <w:autoSpaceDE w:val="0"/>
        <w:autoSpaceDN w:val="0"/>
        <w:adjustRightInd w:val="0"/>
        <w:spacing w:after="240" w:line="360" w:lineRule="auto"/>
        <w:jc w:val="both"/>
        <w:rPr>
          <w:rFonts w:ascii="TT609O00" w:eastAsia="Calibri" w:hAnsi="TT609O00" w:cstheme="minorHAnsi"/>
          <w:bCs/>
          <w:sz w:val="22"/>
          <w:szCs w:val="22"/>
        </w:rPr>
      </w:pPr>
      <w:r w:rsidRPr="0052540C">
        <w:rPr>
          <w:rFonts w:ascii="TT609O00" w:eastAsia="Calibri" w:hAnsi="TT609O00" w:cstheme="minorHAnsi"/>
          <w:bCs/>
          <w:sz w:val="22"/>
          <w:szCs w:val="22"/>
        </w:rPr>
        <w:t xml:space="preserve">Prove que </w:t>
      </w:r>
      <w:r w:rsidR="006C02CF" w:rsidRPr="006C02CF">
        <w:rPr>
          <w:rFonts w:ascii="TT609O00" w:eastAsia="Calibri" w:hAnsi="TT609O00" w:cstheme="minorHAnsi"/>
          <w:bCs/>
          <w:position w:val="-36"/>
          <w:sz w:val="22"/>
          <w:szCs w:val="22"/>
        </w:rPr>
        <w:object w:dxaOrig="5000" w:dyaOrig="840">
          <v:shape id="_x0000_i1074" type="#_x0000_t75" style="width:250pt;height:42.35pt" o:ole="">
            <v:imagedata r:id="rId111" o:title=""/>
          </v:shape>
          <o:OLEObject Type="Embed" ProgID="Equation.3" ShapeID="_x0000_i1074" DrawAspect="Content" ObjectID="_1515341168" r:id="rId112"/>
        </w:object>
      </w:r>
      <w:r w:rsidR="00393F01">
        <w:rPr>
          <w:rFonts w:ascii="TT609O00" w:eastAsia="Calibri" w:hAnsi="TT609O00" w:cstheme="minorHAnsi"/>
          <w:bCs/>
          <w:sz w:val="22"/>
          <w:szCs w:val="22"/>
        </w:rPr>
        <w:t>.</w:t>
      </w:r>
    </w:p>
    <w:p w:rsidR="001966A0" w:rsidRDefault="0052540C" w:rsidP="00393F01">
      <w:pPr>
        <w:pStyle w:val="PargrafodaLista1"/>
        <w:autoSpaceDE w:val="0"/>
        <w:autoSpaceDN w:val="0"/>
        <w:adjustRightInd w:val="0"/>
        <w:spacing w:after="240" w:line="360" w:lineRule="auto"/>
        <w:ind w:left="360"/>
        <w:jc w:val="both"/>
        <w:rPr>
          <w:rFonts w:eastAsia="Calibri"/>
          <w:bCs/>
          <w:i/>
          <w:sz w:val="22"/>
          <w:szCs w:val="22"/>
        </w:rPr>
      </w:pPr>
      <w:r w:rsidRPr="00502863">
        <w:rPr>
          <w:rFonts w:eastAsia="Calibri"/>
          <w:bCs/>
          <w:i/>
          <w:sz w:val="22"/>
          <w:szCs w:val="22"/>
        </w:rPr>
        <w:t>Sugestão: Poderá ser útil reparar que se trata da soma de termos consecutivos de uma progressão aritmética.</w:t>
      </w:r>
    </w:p>
    <w:p w:rsidR="00502863" w:rsidRPr="00502863" w:rsidRDefault="00502863" w:rsidP="00393F01">
      <w:pPr>
        <w:pStyle w:val="PargrafodaLista1"/>
        <w:autoSpaceDE w:val="0"/>
        <w:autoSpaceDN w:val="0"/>
        <w:adjustRightInd w:val="0"/>
        <w:spacing w:after="240" w:line="360" w:lineRule="auto"/>
        <w:ind w:left="360"/>
        <w:jc w:val="both"/>
        <w:rPr>
          <w:rFonts w:eastAsia="Calibri"/>
          <w:bCs/>
          <w:i/>
          <w:sz w:val="22"/>
          <w:szCs w:val="22"/>
        </w:rPr>
      </w:pPr>
    </w:p>
    <w:p w:rsidR="00F709AE" w:rsidRDefault="003B6782" w:rsidP="00F709AE">
      <w:pPr>
        <w:pStyle w:val="PargrafodaLista1"/>
        <w:numPr>
          <w:ilvl w:val="0"/>
          <w:numId w:val="34"/>
        </w:numPr>
        <w:autoSpaceDE w:val="0"/>
        <w:autoSpaceDN w:val="0"/>
        <w:adjustRightInd w:val="0"/>
        <w:spacing w:after="240" w:line="360" w:lineRule="auto"/>
        <w:jc w:val="both"/>
        <w:rPr>
          <w:rFonts w:ascii="TT609O00" w:eastAsia="Calibri" w:hAnsi="TT609O00" w:cstheme="minorHAnsi"/>
          <w:bCs/>
          <w:sz w:val="22"/>
          <w:szCs w:val="22"/>
        </w:rPr>
      </w:pPr>
      <w:r>
        <w:rPr>
          <w:rFonts w:ascii="TT609O00" w:eastAsia="Calibri" w:hAnsi="TT609O00" w:cstheme="minorHAnsi"/>
          <w:bCs/>
          <w:sz w:val="22"/>
          <w:szCs w:val="22"/>
        </w:rPr>
        <w:t>Considere as seguintes afirmaç</w:t>
      </w:r>
      <w:r w:rsidR="00F8742E">
        <w:rPr>
          <w:rFonts w:ascii="TT609O00" w:eastAsia="Calibri" w:hAnsi="TT609O00" w:cstheme="minorHAnsi"/>
          <w:bCs/>
          <w:sz w:val="22"/>
          <w:szCs w:val="22"/>
        </w:rPr>
        <w:t>ões:</w:t>
      </w:r>
    </w:p>
    <w:p w:rsidR="00F8742E" w:rsidRDefault="00F8742E" w:rsidP="00F8742E">
      <w:pPr>
        <w:pStyle w:val="PargrafodaLista1"/>
        <w:numPr>
          <w:ilvl w:val="0"/>
          <w:numId w:val="40"/>
        </w:numPr>
        <w:autoSpaceDE w:val="0"/>
        <w:autoSpaceDN w:val="0"/>
        <w:adjustRightInd w:val="0"/>
        <w:spacing w:after="240" w:line="360" w:lineRule="auto"/>
        <w:jc w:val="both"/>
        <w:rPr>
          <w:rFonts w:ascii="TT609O00" w:eastAsia="Calibri" w:hAnsi="TT609O00" w:cstheme="minorHAnsi"/>
          <w:bCs/>
          <w:sz w:val="22"/>
          <w:szCs w:val="22"/>
        </w:rPr>
      </w:pPr>
      <w:r>
        <w:rPr>
          <w:rFonts w:ascii="TT609O00" w:eastAsia="Calibri" w:hAnsi="TT609O00" w:cstheme="minorHAnsi"/>
          <w:bCs/>
          <w:sz w:val="22"/>
          <w:szCs w:val="22"/>
        </w:rPr>
        <w:t>A função</w:t>
      </w:r>
      <w:r w:rsidR="001966A0">
        <w:rPr>
          <w:rFonts w:ascii="TT609O00" w:eastAsia="Calibri" w:hAnsi="TT609O00" w:cstheme="minorHAnsi"/>
          <w:bCs/>
          <w:sz w:val="22"/>
          <w:szCs w:val="22"/>
        </w:rPr>
        <w:t>, real de variável real,</w:t>
      </w:r>
      <w:r>
        <w:rPr>
          <w:rFonts w:ascii="TT609O00" w:eastAsia="Calibri" w:hAnsi="TT609O00" w:cstheme="minorHAnsi"/>
          <w:bCs/>
          <w:sz w:val="22"/>
          <w:szCs w:val="22"/>
        </w:rPr>
        <w:t xml:space="preserve"> definida por </w:t>
      </w:r>
      <w:r w:rsidR="006C02CF" w:rsidRPr="00F8742E">
        <w:rPr>
          <w:rFonts w:ascii="TT609O00" w:eastAsia="Calibri" w:hAnsi="TT609O00" w:cstheme="minorHAnsi"/>
          <w:bCs/>
          <w:position w:val="-10"/>
          <w:sz w:val="22"/>
          <w:szCs w:val="22"/>
        </w:rPr>
        <w:object w:dxaOrig="980" w:dyaOrig="520">
          <v:shape id="_x0000_i1075" type="#_x0000_t75" style="width:49.35pt;height:26pt" o:ole="">
            <v:imagedata r:id="rId113" o:title=""/>
          </v:shape>
          <o:OLEObject Type="Embed" ProgID="Equation.3" ShapeID="_x0000_i1075" DrawAspect="Content" ObjectID="_1515341169" r:id="rId114"/>
        </w:object>
      </w:r>
      <w:r>
        <w:rPr>
          <w:rFonts w:ascii="TT609O00" w:eastAsia="Calibri" w:hAnsi="TT609O00" w:cstheme="minorHAnsi"/>
          <w:bCs/>
          <w:sz w:val="22"/>
          <w:szCs w:val="22"/>
        </w:rPr>
        <w:t xml:space="preserve"> tem inversa.</w:t>
      </w:r>
    </w:p>
    <w:p w:rsidR="00F8742E" w:rsidRDefault="006C02CF" w:rsidP="00F8742E">
      <w:pPr>
        <w:pStyle w:val="PargrafodaLista1"/>
        <w:numPr>
          <w:ilvl w:val="0"/>
          <w:numId w:val="40"/>
        </w:numPr>
        <w:autoSpaceDE w:val="0"/>
        <w:autoSpaceDN w:val="0"/>
        <w:adjustRightInd w:val="0"/>
        <w:spacing w:after="240" w:line="360" w:lineRule="auto"/>
        <w:jc w:val="both"/>
        <w:rPr>
          <w:rFonts w:ascii="TT609O00" w:eastAsia="Calibri" w:hAnsi="TT609O00" w:cstheme="minorHAnsi"/>
          <w:bCs/>
          <w:sz w:val="22"/>
          <w:szCs w:val="22"/>
        </w:rPr>
      </w:pPr>
      <w:r w:rsidRPr="006C02CF">
        <w:rPr>
          <w:rFonts w:ascii="TT609O00" w:eastAsia="Calibri" w:hAnsi="TT609O00" w:cstheme="minorHAnsi"/>
          <w:bCs/>
          <w:position w:val="-28"/>
          <w:sz w:val="22"/>
          <w:szCs w:val="22"/>
        </w:rPr>
        <w:object w:dxaOrig="2680" w:dyaOrig="740">
          <v:shape id="_x0000_i1076" type="#_x0000_t75" style="width:134.35pt;height:36.65pt" o:ole="">
            <v:imagedata r:id="rId115" o:title=""/>
          </v:shape>
          <o:OLEObject Type="Embed" ProgID="Equation.3" ShapeID="_x0000_i1076" DrawAspect="Content" ObjectID="_1515341170" r:id="rId116"/>
        </w:object>
      </w:r>
      <m:oMath>
        <m:sSup>
          <m:sSupPr>
            <m:ctrlPr>
              <w:rPr>
                <w:rFonts w:ascii="Cambria Math" w:hAnsi="Cambria Math" w:cstheme="minorHAnsi"/>
                <w:bCs/>
                <w:i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 w:cstheme="minorHAnsi"/>
              </w:rPr>
              <m:t>R</m:t>
            </m:r>
          </m:e>
          <m:sup>
            <m:r>
              <w:rPr>
                <w:rFonts w:ascii="Cambria Math" w:hAnsi="Cambria Math" w:cstheme="minorHAnsi"/>
              </w:rPr>
              <m:t>+</m:t>
            </m:r>
          </m:sup>
        </m:sSup>
        <m:r>
          <w:rPr>
            <w:rFonts w:ascii="Cambria Math" w:hAnsi="Cambria Math" w:cstheme="minorHAnsi"/>
          </w:rPr>
          <m:t>\</m:t>
        </m:r>
        <m:d>
          <m:dPr>
            <m:begChr m:val="{"/>
            <m:endChr m:val="}"/>
            <m:ctrlPr>
              <w:rPr>
                <w:rFonts w:ascii="Cambria Math" w:hAnsi="Cambria Math" w:cstheme="minorHAnsi"/>
                <w:bCs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1</m:t>
            </m:r>
          </m:e>
        </m:d>
      </m:oMath>
    </w:p>
    <w:p w:rsidR="00F8742E" w:rsidRDefault="00750B0F" w:rsidP="00F8742E">
      <w:pPr>
        <w:pStyle w:val="PargrafodaLista1"/>
        <w:numPr>
          <w:ilvl w:val="0"/>
          <w:numId w:val="40"/>
        </w:numPr>
        <w:autoSpaceDE w:val="0"/>
        <w:autoSpaceDN w:val="0"/>
        <w:adjustRightInd w:val="0"/>
        <w:spacing w:after="240" w:line="360" w:lineRule="auto"/>
        <w:jc w:val="both"/>
        <w:rPr>
          <w:rFonts w:ascii="TT609O00" w:eastAsia="Calibri" w:hAnsi="TT609O00" w:cstheme="minorHAnsi"/>
          <w:bCs/>
          <w:sz w:val="22"/>
          <w:szCs w:val="22"/>
        </w:rPr>
      </w:pPr>
      <w:r>
        <w:rPr>
          <w:rFonts w:ascii="TT609O00" w:eastAsia="Calibri" w:hAnsi="TT609O00" w:cstheme="minorHAnsi"/>
          <w:bCs/>
          <w:sz w:val="22"/>
          <w:szCs w:val="22"/>
        </w:rPr>
        <w:t xml:space="preserve">As equações </w:t>
      </w:r>
      <w:r w:rsidR="006C02CF" w:rsidRPr="00F8742E">
        <w:rPr>
          <w:rFonts w:ascii="TT609O00" w:eastAsia="Calibri" w:hAnsi="TT609O00" w:cstheme="minorHAnsi"/>
          <w:bCs/>
          <w:position w:val="-10"/>
          <w:sz w:val="22"/>
          <w:szCs w:val="22"/>
        </w:rPr>
        <w:object w:dxaOrig="980" w:dyaOrig="360">
          <v:shape id="_x0000_i1077" type="#_x0000_t75" style="width:49.35pt;height:18pt" o:ole="">
            <v:imagedata r:id="rId117" o:title=""/>
          </v:shape>
          <o:OLEObject Type="Embed" ProgID="Equation.3" ShapeID="_x0000_i1077" DrawAspect="Content" ObjectID="_1515341171" r:id="rId118"/>
        </w:object>
      </w:r>
      <w:r>
        <w:rPr>
          <w:rFonts w:ascii="TT609O00" w:eastAsia="Calibri" w:hAnsi="TT609O00" w:cstheme="minorHAnsi"/>
          <w:bCs/>
          <w:sz w:val="22"/>
          <w:szCs w:val="22"/>
        </w:rPr>
        <w:t xml:space="preserve">e </w:t>
      </w:r>
      <w:r w:rsidR="006C02CF" w:rsidRPr="00750B0F">
        <w:rPr>
          <w:rFonts w:ascii="TT609O00" w:eastAsia="Calibri" w:hAnsi="TT609O00" w:cstheme="minorHAnsi"/>
          <w:bCs/>
          <w:position w:val="-10"/>
          <w:sz w:val="22"/>
          <w:szCs w:val="22"/>
        </w:rPr>
        <w:object w:dxaOrig="1060" w:dyaOrig="320">
          <v:shape id="_x0000_i1078" type="#_x0000_t75" style="width:53pt;height:16.35pt" o:ole="">
            <v:imagedata r:id="rId119" o:title=""/>
          </v:shape>
          <o:OLEObject Type="Embed" ProgID="Equation.3" ShapeID="_x0000_i1078" DrawAspect="Content" ObjectID="_1515341172" r:id="rId120"/>
        </w:object>
      </w:r>
      <w:r w:rsidRPr="00750B0F">
        <w:rPr>
          <w:rFonts w:ascii="TT609O00" w:eastAsia="Calibri" w:hAnsi="TT609O00" w:cstheme="minorHAnsi"/>
          <w:bCs/>
          <w:sz w:val="22"/>
          <w:szCs w:val="22"/>
        </w:rPr>
        <w:t xml:space="preserve"> são equivalentes.</w:t>
      </w:r>
    </w:p>
    <w:p w:rsidR="001966A0" w:rsidRDefault="001966A0" w:rsidP="00F8742E">
      <w:pPr>
        <w:pStyle w:val="PargrafodaLista1"/>
        <w:numPr>
          <w:ilvl w:val="0"/>
          <w:numId w:val="40"/>
        </w:numPr>
        <w:autoSpaceDE w:val="0"/>
        <w:autoSpaceDN w:val="0"/>
        <w:adjustRightInd w:val="0"/>
        <w:spacing w:after="240" w:line="360" w:lineRule="auto"/>
        <w:jc w:val="both"/>
        <w:rPr>
          <w:rFonts w:ascii="TT609O00" w:eastAsia="Calibri" w:hAnsi="TT609O00" w:cstheme="minorHAnsi"/>
          <w:bCs/>
          <w:sz w:val="22"/>
          <w:szCs w:val="22"/>
        </w:rPr>
      </w:pPr>
      <w:r>
        <w:rPr>
          <w:rFonts w:ascii="TT609O00" w:eastAsia="Calibri" w:hAnsi="TT609O00" w:cstheme="minorHAnsi"/>
          <w:bCs/>
          <w:sz w:val="22"/>
          <w:szCs w:val="22"/>
        </w:rPr>
        <w:t xml:space="preserve">A função, real de variável real, definida por </w:t>
      </w:r>
      <w:r w:rsidR="00F32647" w:rsidRPr="001966A0">
        <w:rPr>
          <w:rFonts w:ascii="TT609O00" w:eastAsia="Calibri" w:hAnsi="TT609O00" w:cstheme="minorHAnsi"/>
          <w:bCs/>
          <w:position w:val="-14"/>
          <w:sz w:val="22"/>
          <w:szCs w:val="22"/>
        </w:rPr>
        <w:object w:dxaOrig="1460" w:dyaOrig="400">
          <v:shape id="_x0000_i1079" type="#_x0000_t75" style="width:73pt;height:20pt" o:ole="">
            <v:imagedata r:id="rId121" o:title=""/>
          </v:shape>
          <o:OLEObject Type="Embed" ProgID="Equation.3" ShapeID="_x0000_i1079" DrawAspect="Content" ObjectID="_1515341173" r:id="rId122"/>
        </w:object>
      </w:r>
      <w:r w:rsidR="00904B8D">
        <w:rPr>
          <w:rFonts w:ascii="TT609O00" w:eastAsia="Calibri" w:hAnsi="TT609O00" w:cstheme="minorHAnsi"/>
          <w:bCs/>
          <w:sz w:val="22"/>
          <w:szCs w:val="22"/>
        </w:rPr>
        <w:t xml:space="preserve">é </w:t>
      </w:r>
      <w:r w:rsidR="006C02CF">
        <w:rPr>
          <w:rFonts w:ascii="TT609O00" w:eastAsia="Calibri" w:hAnsi="TT609O00" w:cstheme="minorHAnsi"/>
          <w:bCs/>
          <w:sz w:val="22"/>
          <w:szCs w:val="22"/>
        </w:rPr>
        <w:t>ím</w:t>
      </w:r>
      <w:r>
        <w:rPr>
          <w:rFonts w:ascii="TT609O00" w:eastAsia="Calibri" w:hAnsi="TT609O00" w:cstheme="minorHAnsi"/>
          <w:bCs/>
          <w:sz w:val="22"/>
          <w:szCs w:val="22"/>
        </w:rPr>
        <w:t>par.</w:t>
      </w:r>
    </w:p>
    <w:p w:rsidR="00F8742E" w:rsidRDefault="00F8742E" w:rsidP="00F8742E">
      <w:pPr>
        <w:pStyle w:val="PargrafodaLista1"/>
        <w:autoSpaceDE w:val="0"/>
        <w:autoSpaceDN w:val="0"/>
        <w:adjustRightInd w:val="0"/>
        <w:spacing w:after="240" w:line="360" w:lineRule="auto"/>
        <w:jc w:val="both"/>
        <w:rPr>
          <w:rFonts w:ascii="TT609O00" w:eastAsia="Calibri" w:hAnsi="TT609O00" w:cstheme="minorHAnsi"/>
          <w:bCs/>
          <w:sz w:val="22"/>
          <w:szCs w:val="22"/>
        </w:rPr>
      </w:pPr>
      <w:r>
        <w:rPr>
          <w:rFonts w:ascii="TT609O00" w:eastAsia="Calibri" w:hAnsi="TT609O00" w:cstheme="minorHAnsi"/>
          <w:bCs/>
          <w:sz w:val="22"/>
          <w:szCs w:val="22"/>
        </w:rPr>
        <w:t xml:space="preserve">Numa pequena composição indique qual o valor lógico de cada uma das afirmações, </w:t>
      </w:r>
      <w:r w:rsidRPr="00F32647">
        <w:rPr>
          <w:rFonts w:ascii="TT609O00" w:eastAsia="Calibri" w:hAnsi="TT609O00" w:cstheme="minorHAnsi"/>
          <w:bCs/>
          <w:sz w:val="22"/>
          <w:szCs w:val="22"/>
          <w:u w:val="single"/>
        </w:rPr>
        <w:t>justificando as falsas</w:t>
      </w:r>
      <w:r>
        <w:rPr>
          <w:rFonts w:ascii="TT609O00" w:eastAsia="Calibri" w:hAnsi="TT609O00" w:cstheme="minorHAnsi"/>
          <w:bCs/>
          <w:sz w:val="22"/>
          <w:szCs w:val="22"/>
        </w:rPr>
        <w:t>.</w:t>
      </w:r>
    </w:p>
    <w:p w:rsidR="00AD66A2" w:rsidRDefault="00AD66A2" w:rsidP="009D37E5">
      <w:pPr>
        <w:pStyle w:val="PargrafodaLista1"/>
        <w:autoSpaceDE w:val="0"/>
        <w:autoSpaceDN w:val="0"/>
        <w:adjustRightInd w:val="0"/>
        <w:spacing w:after="240" w:line="360" w:lineRule="auto"/>
        <w:ind w:left="0"/>
        <w:jc w:val="both"/>
        <w:rPr>
          <w:rFonts w:ascii="TT609O00" w:eastAsia="Calibri" w:hAnsi="TT609O00" w:cstheme="minorHAnsi"/>
          <w:bCs/>
          <w:sz w:val="22"/>
          <w:szCs w:val="22"/>
        </w:rPr>
      </w:pPr>
    </w:p>
    <w:p w:rsidR="00B1758B" w:rsidRPr="00B1758B" w:rsidRDefault="00B1758B" w:rsidP="003B6782">
      <w:pPr>
        <w:pStyle w:val="PargrafodaLista1"/>
        <w:numPr>
          <w:ilvl w:val="0"/>
          <w:numId w:val="34"/>
        </w:numPr>
        <w:autoSpaceDE w:val="0"/>
        <w:autoSpaceDN w:val="0"/>
        <w:adjustRightInd w:val="0"/>
        <w:spacing w:after="240" w:line="360" w:lineRule="auto"/>
        <w:jc w:val="both"/>
        <w:rPr>
          <w:rFonts w:ascii="TT609O00" w:eastAsia="Calibri" w:hAnsi="TT609O00" w:cstheme="minorHAnsi"/>
          <w:bCs/>
          <w:sz w:val="22"/>
          <w:szCs w:val="22"/>
        </w:rPr>
      </w:pPr>
      <w:r>
        <w:rPr>
          <w:rFonts w:ascii="TT609O00" w:eastAsia="Calibri" w:hAnsi="TT609O00" w:cstheme="minorHAnsi"/>
          <w:bCs/>
          <w:sz w:val="22"/>
          <w:szCs w:val="22"/>
        </w:rPr>
        <w:lastRenderedPageBreak/>
        <w:t xml:space="preserve">Considere as funções reais de variável real </w:t>
      </w:r>
      <w:r w:rsidRPr="000C2C23">
        <w:rPr>
          <w:rFonts w:ascii="TT609O00" w:hAnsi="TT609O00" w:cstheme="minorHAnsi"/>
          <w:bCs/>
          <w:position w:val="-10"/>
        </w:rPr>
        <w:object w:dxaOrig="240" w:dyaOrig="320">
          <v:shape id="_x0000_i1080" type="#_x0000_t75" style="width:12pt;height:16.35pt" o:ole="">
            <v:imagedata r:id="rId123" o:title=""/>
          </v:shape>
          <o:OLEObject Type="Embed" ProgID="Equation.3" ShapeID="_x0000_i1080" DrawAspect="Content" ObjectID="_1515341174" r:id="rId124"/>
        </w:object>
      </w:r>
      <w:r>
        <w:rPr>
          <w:rFonts w:ascii="TT609O00" w:hAnsi="TT609O00" w:cstheme="minorHAnsi"/>
          <w:bCs/>
        </w:rPr>
        <w:t xml:space="preserve"> e</w:t>
      </w:r>
      <w:r w:rsidRPr="000C2C23">
        <w:rPr>
          <w:rFonts w:ascii="TT609O00" w:hAnsi="TT609O00" w:cstheme="minorHAnsi"/>
          <w:bCs/>
          <w:position w:val="-10"/>
        </w:rPr>
        <w:object w:dxaOrig="220" w:dyaOrig="260">
          <v:shape id="_x0000_i1081" type="#_x0000_t75" style="width:11pt;height:13pt" o:ole="">
            <v:imagedata r:id="rId125" o:title=""/>
          </v:shape>
          <o:OLEObject Type="Embed" ProgID="Equation.3" ShapeID="_x0000_i1081" DrawAspect="Content" ObjectID="_1515341175" r:id="rId126"/>
        </w:object>
      </w:r>
      <w:r>
        <w:rPr>
          <w:rFonts w:ascii="TT609O00" w:hAnsi="TT609O00" w:cstheme="minorHAnsi"/>
          <w:bCs/>
        </w:rPr>
        <w:t xml:space="preserve"> definidas por:</w:t>
      </w:r>
    </w:p>
    <w:p w:rsidR="009D37E5" w:rsidRDefault="00B1758B" w:rsidP="00B1758B">
      <w:pPr>
        <w:pStyle w:val="PargrafodaLista1"/>
        <w:autoSpaceDE w:val="0"/>
        <w:autoSpaceDN w:val="0"/>
        <w:adjustRightInd w:val="0"/>
        <w:spacing w:after="240" w:line="360" w:lineRule="auto"/>
        <w:ind w:left="360" w:firstLine="348"/>
        <w:jc w:val="both"/>
        <w:rPr>
          <w:rFonts w:ascii="TT609O00" w:hAnsi="TT609O00" w:cstheme="minorHAnsi"/>
          <w:bCs/>
        </w:rPr>
      </w:pPr>
      <w:r w:rsidRPr="00B1758B">
        <w:rPr>
          <w:rFonts w:ascii="TT609O00" w:eastAsia="Calibri" w:hAnsi="TT609O00" w:cstheme="minorHAnsi"/>
          <w:bCs/>
          <w:position w:val="-12"/>
          <w:sz w:val="22"/>
          <w:szCs w:val="22"/>
        </w:rPr>
        <w:object w:dxaOrig="1780" w:dyaOrig="360">
          <v:shape id="_x0000_i1082" type="#_x0000_t75" style="width:88.65pt;height:18pt" o:ole="">
            <v:imagedata r:id="rId127" o:title=""/>
          </v:shape>
          <o:OLEObject Type="Embed" ProgID="Equation.3" ShapeID="_x0000_i1082" DrawAspect="Content" ObjectID="_1515341176" r:id="rId128"/>
        </w:object>
      </w:r>
      <w:r>
        <w:rPr>
          <w:rFonts w:ascii="TT609O00" w:eastAsia="Calibri" w:hAnsi="TT609O00" w:cstheme="minorHAnsi"/>
          <w:bCs/>
          <w:sz w:val="22"/>
          <w:szCs w:val="22"/>
        </w:rPr>
        <w:t xml:space="preserve">   e   </w:t>
      </w:r>
      <w:r w:rsidR="00F271D6" w:rsidRPr="000C2C23">
        <w:rPr>
          <w:rFonts w:ascii="TT609O00" w:hAnsi="TT609O00" w:cstheme="minorHAnsi"/>
          <w:bCs/>
          <w:position w:val="-10"/>
        </w:rPr>
        <w:object w:dxaOrig="2480" w:dyaOrig="360">
          <v:shape id="_x0000_i1083" type="#_x0000_t75" style="width:124pt;height:18pt" o:ole="">
            <v:imagedata r:id="rId129" o:title=""/>
          </v:shape>
          <o:OLEObject Type="Embed" ProgID="Equation.3" ShapeID="_x0000_i1083" DrawAspect="Content" ObjectID="_1515341177" r:id="rId130"/>
        </w:object>
      </w:r>
      <w:r>
        <w:rPr>
          <w:rFonts w:ascii="TT609O00" w:hAnsi="TT609O00" w:cstheme="minorHAnsi"/>
          <w:bCs/>
        </w:rPr>
        <w:t>.</w:t>
      </w:r>
    </w:p>
    <w:p w:rsidR="00B1758B" w:rsidRDefault="00B1758B" w:rsidP="00B1758B">
      <w:pPr>
        <w:pStyle w:val="PargrafodaLista1"/>
        <w:autoSpaceDE w:val="0"/>
        <w:autoSpaceDN w:val="0"/>
        <w:adjustRightInd w:val="0"/>
        <w:spacing w:after="240" w:line="360" w:lineRule="auto"/>
        <w:ind w:left="360"/>
        <w:jc w:val="both"/>
        <w:rPr>
          <w:rFonts w:ascii="TT609O00" w:hAnsi="TT609O00" w:cstheme="minorHAnsi"/>
          <w:bCs/>
        </w:rPr>
      </w:pPr>
      <w:r w:rsidRPr="00B1758B">
        <w:rPr>
          <w:rFonts w:ascii="TT609O00" w:eastAsia="Calibri" w:hAnsi="TT609O00" w:cstheme="minorHAnsi"/>
          <w:bCs/>
          <w:sz w:val="22"/>
          <w:szCs w:val="22"/>
        </w:rPr>
        <w:t xml:space="preserve">Sem utilizar a calculadora, a não ser </w:t>
      </w:r>
      <w:r>
        <w:rPr>
          <w:rFonts w:ascii="TT609O00" w:eastAsia="Calibri" w:hAnsi="TT609O00" w:cstheme="minorHAnsi"/>
          <w:bCs/>
          <w:sz w:val="22"/>
          <w:szCs w:val="22"/>
        </w:rPr>
        <w:t xml:space="preserve">para efetuar eventuais cálculos numéricos, determine o conjunto solução da equação </w:t>
      </w:r>
      <w:r w:rsidRPr="00B1758B">
        <w:rPr>
          <w:rFonts w:ascii="TT609O00" w:hAnsi="TT609O00" w:cstheme="minorHAnsi"/>
          <w:bCs/>
          <w:position w:val="-28"/>
        </w:rPr>
        <w:object w:dxaOrig="1300" w:dyaOrig="680">
          <v:shape id="_x0000_i1084" type="#_x0000_t75" style="width:65pt;height:34pt" o:ole="">
            <v:imagedata r:id="rId131" o:title=""/>
          </v:shape>
          <o:OLEObject Type="Embed" ProgID="Equation.3" ShapeID="_x0000_i1084" DrawAspect="Content" ObjectID="_1515341178" r:id="rId132"/>
        </w:object>
      </w:r>
      <w:r>
        <w:rPr>
          <w:rFonts w:ascii="TT609O00" w:hAnsi="TT609O00" w:cstheme="minorHAnsi"/>
          <w:bCs/>
        </w:rPr>
        <w:t>.</w:t>
      </w:r>
    </w:p>
    <w:p w:rsidR="00B1758B" w:rsidRDefault="00B1758B" w:rsidP="00B1758B">
      <w:pPr>
        <w:pStyle w:val="PargrafodaLista1"/>
        <w:autoSpaceDE w:val="0"/>
        <w:autoSpaceDN w:val="0"/>
        <w:adjustRightInd w:val="0"/>
        <w:spacing w:after="240" w:line="360" w:lineRule="auto"/>
        <w:ind w:left="360"/>
        <w:jc w:val="both"/>
        <w:rPr>
          <w:rFonts w:ascii="TT609O00" w:eastAsia="Calibri" w:hAnsi="TT609O00" w:cstheme="minorHAnsi"/>
          <w:bCs/>
          <w:sz w:val="22"/>
          <w:szCs w:val="22"/>
        </w:rPr>
      </w:pPr>
    </w:p>
    <w:p w:rsidR="009D37E5" w:rsidRDefault="009D37E5" w:rsidP="009D37E5">
      <w:pPr>
        <w:pStyle w:val="PargrafodaLista1"/>
        <w:autoSpaceDE w:val="0"/>
        <w:autoSpaceDN w:val="0"/>
        <w:adjustRightInd w:val="0"/>
        <w:spacing w:after="240" w:line="360" w:lineRule="auto"/>
        <w:jc w:val="both"/>
        <w:rPr>
          <w:rFonts w:ascii="TT609O00" w:eastAsia="Calibri" w:hAnsi="TT609O00" w:cstheme="minorHAnsi"/>
          <w:bCs/>
          <w:sz w:val="22"/>
          <w:szCs w:val="22"/>
        </w:rPr>
      </w:pPr>
    </w:p>
    <w:p w:rsidR="00393F01" w:rsidRDefault="000C2C23" w:rsidP="00393F01">
      <w:pPr>
        <w:pStyle w:val="PargrafodaLista1"/>
        <w:numPr>
          <w:ilvl w:val="0"/>
          <w:numId w:val="34"/>
        </w:numPr>
        <w:autoSpaceDE w:val="0"/>
        <w:autoSpaceDN w:val="0"/>
        <w:adjustRightInd w:val="0"/>
        <w:spacing w:after="240" w:line="360" w:lineRule="auto"/>
        <w:jc w:val="both"/>
        <w:rPr>
          <w:rFonts w:ascii="TT609O00" w:eastAsia="Calibri" w:hAnsi="TT609O00" w:cstheme="minorHAnsi"/>
          <w:bCs/>
          <w:sz w:val="22"/>
          <w:szCs w:val="22"/>
        </w:rPr>
      </w:pPr>
      <w:r>
        <w:rPr>
          <w:rFonts w:ascii="TT609O00" w:eastAsia="Calibri" w:hAnsi="TT609O00" w:cstheme="minorHAnsi"/>
          <w:bCs/>
          <w:sz w:val="22"/>
          <w:szCs w:val="22"/>
        </w:rPr>
        <w:t>Considere a</w:t>
      </w:r>
      <w:r w:rsidR="00E050D0">
        <w:rPr>
          <w:rFonts w:ascii="TT609O00" w:eastAsia="Calibri" w:hAnsi="TT609O00" w:cstheme="minorHAnsi"/>
          <w:bCs/>
          <w:sz w:val="22"/>
          <w:szCs w:val="22"/>
        </w:rPr>
        <w:t xml:space="preserve"> representação gráfica, num referencial o.n. </w:t>
      </w:r>
      <w:r w:rsidR="00E050D0" w:rsidRPr="00750B0F">
        <w:rPr>
          <w:rFonts w:ascii="TT609O00" w:hAnsi="TT609O00" w:cstheme="minorHAnsi"/>
          <w:bCs/>
          <w:position w:val="-10"/>
        </w:rPr>
        <w:object w:dxaOrig="480" w:dyaOrig="320">
          <v:shape id="_x0000_i1085" type="#_x0000_t75" style="width:23.65pt;height:16.35pt" o:ole="">
            <v:imagedata r:id="rId133" o:title=""/>
          </v:shape>
          <o:OLEObject Type="Embed" ProgID="Equation.3" ShapeID="_x0000_i1085" DrawAspect="Content" ObjectID="_1515341179" r:id="rId134"/>
        </w:object>
      </w:r>
      <w:r w:rsidR="00E050D0">
        <w:rPr>
          <w:rFonts w:ascii="TT609O00" w:eastAsia="Calibri" w:hAnsi="TT609O00" w:cstheme="minorHAnsi"/>
          <w:bCs/>
          <w:sz w:val="22"/>
          <w:szCs w:val="22"/>
        </w:rPr>
        <w:t xml:space="preserve">, da </w:t>
      </w:r>
      <w:r>
        <w:rPr>
          <w:rFonts w:ascii="TT609O00" w:eastAsia="Calibri" w:hAnsi="TT609O00" w:cstheme="minorHAnsi"/>
          <w:bCs/>
          <w:sz w:val="22"/>
          <w:szCs w:val="22"/>
        </w:rPr>
        <w:t xml:space="preserve">função </w:t>
      </w:r>
      <w:r w:rsidR="00B57FC0" w:rsidRPr="000C2C23">
        <w:rPr>
          <w:rFonts w:ascii="TT609O00" w:hAnsi="TT609O00" w:cstheme="minorHAnsi"/>
          <w:bCs/>
          <w:position w:val="-10"/>
        </w:rPr>
        <w:object w:dxaOrig="220" w:dyaOrig="260">
          <v:shape id="_x0000_i1086" type="#_x0000_t75" style="width:11pt;height:13pt" o:ole="">
            <v:imagedata r:id="rId125" o:title=""/>
          </v:shape>
          <o:OLEObject Type="Embed" ProgID="Equation.3" ShapeID="_x0000_i1086" DrawAspect="Content" ObjectID="_1515341180" r:id="rId135"/>
        </w:object>
      </w:r>
      <w:r>
        <w:rPr>
          <w:rFonts w:ascii="TT609O00" w:hAnsi="TT609O00" w:cstheme="minorHAnsi"/>
          <w:bCs/>
        </w:rPr>
        <w:t xml:space="preserve">, </w:t>
      </w:r>
      <w:r>
        <w:rPr>
          <w:rFonts w:ascii="TT609O00" w:eastAsia="Calibri" w:hAnsi="TT609O00" w:cstheme="minorHAnsi"/>
          <w:bCs/>
          <w:sz w:val="22"/>
          <w:szCs w:val="22"/>
        </w:rPr>
        <w:t>de domínio</w:t>
      </w:r>
      <w:r w:rsidR="00DC1511" w:rsidRPr="00393F01">
        <w:rPr>
          <w:rFonts w:ascii="TT609O00" w:hAnsi="TT609O00" w:cstheme="minorHAnsi"/>
          <w:bCs/>
          <w:position w:val="-10"/>
        </w:rPr>
        <w:object w:dxaOrig="1579" w:dyaOrig="340">
          <v:shape id="_x0000_i1087" type="#_x0000_t75" style="width:79pt;height:16.65pt" o:ole="">
            <v:imagedata r:id="rId136" o:title=""/>
          </v:shape>
          <o:OLEObject Type="Embed" ProgID="Equation.3" ShapeID="_x0000_i1087" DrawAspect="Content" ObjectID="_1515341181" r:id="rId137"/>
        </w:object>
      </w:r>
      <w:r w:rsidR="00422722" w:rsidRPr="00393F01">
        <w:rPr>
          <w:rFonts w:ascii="TT609O00" w:eastAsia="Calibri" w:hAnsi="TT609O00" w:cstheme="minorHAnsi"/>
          <w:bCs/>
          <w:sz w:val="22"/>
          <w:szCs w:val="22"/>
        </w:rPr>
        <w:t>definida por</w:t>
      </w:r>
      <w:r w:rsidR="00DC1511" w:rsidRPr="004C52F3">
        <w:rPr>
          <w:rFonts w:ascii="TT609O00" w:eastAsia="Calibri" w:hAnsi="TT609O00" w:cstheme="minorHAnsi"/>
          <w:bCs/>
          <w:position w:val="-10"/>
          <w:sz w:val="22"/>
          <w:szCs w:val="22"/>
        </w:rPr>
        <w:object w:dxaOrig="1760" w:dyaOrig="360">
          <v:shape id="_x0000_i1088" type="#_x0000_t75" style="width:88.35pt;height:18pt" o:ole="">
            <v:imagedata r:id="rId138" o:title=""/>
          </v:shape>
          <o:OLEObject Type="Embed" ProgID="Equation.3" ShapeID="_x0000_i1088" DrawAspect="Content" ObjectID="_1515341182" r:id="rId139"/>
        </w:object>
      </w:r>
      <w:r w:rsidR="00422722" w:rsidRPr="00393F01">
        <w:rPr>
          <w:rFonts w:ascii="TT609O00" w:eastAsia="Calibri" w:hAnsi="TT609O00" w:cstheme="minorHAnsi"/>
          <w:bCs/>
          <w:sz w:val="22"/>
          <w:szCs w:val="22"/>
        </w:rPr>
        <w:t>.</w:t>
      </w:r>
    </w:p>
    <w:p w:rsidR="00794E6F" w:rsidRPr="00393F01" w:rsidRDefault="00B1758B" w:rsidP="00393F01">
      <w:pPr>
        <w:pStyle w:val="PargrafodaLista1"/>
        <w:autoSpaceDE w:val="0"/>
        <w:autoSpaceDN w:val="0"/>
        <w:adjustRightInd w:val="0"/>
        <w:spacing w:after="240" w:line="360" w:lineRule="auto"/>
        <w:ind w:left="360"/>
        <w:jc w:val="both"/>
        <w:rPr>
          <w:rFonts w:ascii="TT609O00" w:eastAsia="Calibri" w:hAnsi="TT609O00" w:cstheme="minorHAnsi"/>
          <w:bCs/>
          <w:sz w:val="22"/>
          <w:szCs w:val="22"/>
        </w:rPr>
      </w:pPr>
      <w:r w:rsidRPr="00393F01">
        <w:rPr>
          <w:rFonts w:ascii="TT609O00" w:eastAsia="Calibri" w:hAnsi="TT609O00" w:cstheme="minorHAnsi"/>
          <w:bCs/>
          <w:sz w:val="22"/>
          <w:szCs w:val="22"/>
        </w:rPr>
        <w:t xml:space="preserve">Considere o triângulo [AOB], em que </w:t>
      </w:r>
      <w:r w:rsidR="00B57FC0" w:rsidRPr="00393F01">
        <w:rPr>
          <w:rFonts w:ascii="TT609O00" w:eastAsia="Calibri" w:hAnsi="TT609O00" w:cstheme="minorHAnsi"/>
          <w:bCs/>
          <w:sz w:val="22"/>
          <w:szCs w:val="22"/>
        </w:rPr>
        <w:t xml:space="preserve">A e B </w:t>
      </w:r>
      <w:r w:rsidRPr="00393F01">
        <w:rPr>
          <w:rFonts w:ascii="TT609O00" w:eastAsia="Calibri" w:hAnsi="TT609O00" w:cstheme="minorHAnsi"/>
          <w:bCs/>
          <w:sz w:val="22"/>
          <w:szCs w:val="22"/>
        </w:rPr>
        <w:t>são dois pontos</w:t>
      </w:r>
      <w:r w:rsidR="00B57FC0" w:rsidRPr="00393F01">
        <w:rPr>
          <w:rFonts w:ascii="TT609O00" w:eastAsia="Calibri" w:hAnsi="TT609O00" w:cstheme="minorHAnsi"/>
          <w:bCs/>
          <w:sz w:val="22"/>
          <w:szCs w:val="22"/>
        </w:rPr>
        <w:t xml:space="preserve">pertencentes ao gráfico de </w:t>
      </w:r>
      <w:r w:rsidR="009E47DF" w:rsidRPr="000C2C23">
        <w:rPr>
          <w:rFonts w:ascii="TT609O00" w:hAnsi="TT609O00" w:cstheme="minorHAnsi"/>
          <w:bCs/>
          <w:position w:val="-10"/>
        </w:rPr>
        <w:object w:dxaOrig="220" w:dyaOrig="260">
          <v:shape id="_x0000_i1089" type="#_x0000_t75" style="width:11pt;height:13pt" o:ole="">
            <v:imagedata r:id="rId125" o:title=""/>
          </v:shape>
          <o:OLEObject Type="Embed" ProgID="Equation.3" ShapeID="_x0000_i1089" DrawAspect="Content" ObjectID="_1515341183" r:id="rId140"/>
        </w:object>
      </w:r>
      <w:r w:rsidR="00794E6F" w:rsidRPr="00393F01">
        <w:rPr>
          <w:rFonts w:ascii="TT609O00" w:eastAsia="Calibri" w:hAnsi="TT609O00" w:cstheme="minorHAnsi"/>
          <w:bCs/>
          <w:sz w:val="22"/>
          <w:szCs w:val="22"/>
        </w:rPr>
        <w:t>, tais que:</w:t>
      </w:r>
    </w:p>
    <w:p w:rsidR="00750B0F" w:rsidRDefault="00794E6F" w:rsidP="00750B0F">
      <w:pPr>
        <w:pStyle w:val="PargrafodaLista1"/>
        <w:numPr>
          <w:ilvl w:val="0"/>
          <w:numId w:val="43"/>
        </w:numPr>
        <w:autoSpaceDE w:val="0"/>
        <w:autoSpaceDN w:val="0"/>
        <w:adjustRightInd w:val="0"/>
        <w:spacing w:after="240" w:line="360" w:lineRule="auto"/>
        <w:jc w:val="both"/>
        <w:rPr>
          <w:rFonts w:ascii="TT609O00" w:eastAsia="Calibri" w:hAnsi="TT609O00" w:cstheme="minorHAnsi"/>
          <w:bCs/>
          <w:sz w:val="22"/>
          <w:szCs w:val="22"/>
        </w:rPr>
      </w:pPr>
      <w:r>
        <w:rPr>
          <w:rFonts w:ascii="TT609O00" w:eastAsia="Calibri" w:hAnsi="TT609O00" w:cstheme="minorHAnsi"/>
          <w:bCs/>
          <w:sz w:val="22"/>
          <w:szCs w:val="22"/>
        </w:rPr>
        <w:t xml:space="preserve">A pertence ao segundo quadrante e tem abcissa </w:t>
      </w:r>
      <w:r w:rsidR="00750B0F" w:rsidRPr="00750B0F">
        <w:rPr>
          <w:rFonts w:ascii="TT609O00" w:hAnsi="TT609O00" w:cstheme="minorHAnsi"/>
          <w:bCs/>
          <w:position w:val="-6"/>
        </w:rPr>
        <w:object w:dxaOrig="200" w:dyaOrig="220">
          <v:shape id="_x0000_i1090" type="#_x0000_t75" style="width:9.65pt;height:11pt" o:ole="">
            <v:imagedata r:id="rId141" o:title=""/>
          </v:shape>
          <o:OLEObject Type="Embed" ProgID="Equation.3" ShapeID="_x0000_i1090" DrawAspect="Content" ObjectID="_1515341184" r:id="rId142"/>
        </w:object>
      </w:r>
      <w:r w:rsidR="00750B0F">
        <w:rPr>
          <w:rFonts w:ascii="TT609O00" w:eastAsia="Calibri" w:hAnsi="TT609O00" w:cstheme="minorHAnsi"/>
          <w:bCs/>
          <w:sz w:val="22"/>
          <w:szCs w:val="22"/>
        </w:rPr>
        <w:t>;</w:t>
      </w:r>
    </w:p>
    <w:p w:rsidR="004C52F3" w:rsidRDefault="00750B0F" w:rsidP="00393F01">
      <w:pPr>
        <w:pStyle w:val="PargrafodaLista1"/>
        <w:numPr>
          <w:ilvl w:val="0"/>
          <w:numId w:val="43"/>
        </w:numPr>
        <w:autoSpaceDE w:val="0"/>
        <w:autoSpaceDN w:val="0"/>
        <w:adjustRightInd w:val="0"/>
        <w:spacing w:after="240" w:line="360" w:lineRule="auto"/>
        <w:jc w:val="both"/>
        <w:rPr>
          <w:rFonts w:ascii="TT609O00" w:hAnsi="TT609O00" w:cstheme="minorHAnsi"/>
          <w:bCs/>
        </w:rPr>
      </w:pPr>
      <w:r>
        <w:rPr>
          <w:rFonts w:ascii="TT609O00" w:eastAsia="Calibri" w:hAnsi="TT609O00" w:cstheme="minorHAnsi"/>
          <w:bCs/>
          <w:sz w:val="22"/>
          <w:szCs w:val="22"/>
        </w:rPr>
        <w:t xml:space="preserve">B pertence ao primeiro quadrante e tem abcissa </w:t>
      </w:r>
      <w:r w:rsidR="00DC1511" w:rsidRPr="00DC1511">
        <w:rPr>
          <w:rFonts w:ascii="TT609O00" w:hAnsi="TT609O00" w:cstheme="minorHAnsi"/>
          <w:bCs/>
          <w:position w:val="-6"/>
        </w:rPr>
        <w:object w:dxaOrig="200" w:dyaOrig="279">
          <v:shape id="_x0000_i1091" type="#_x0000_t75" style="width:9.65pt;height:14pt" o:ole="">
            <v:imagedata r:id="rId143" o:title=""/>
          </v:shape>
          <o:OLEObject Type="Embed" ProgID="Equation.3" ShapeID="_x0000_i1091" DrawAspect="Content" ObjectID="_1515341185" r:id="rId144"/>
        </w:object>
      </w:r>
      <w:r>
        <w:rPr>
          <w:rFonts w:ascii="TT609O00" w:hAnsi="TT609O00" w:cstheme="minorHAnsi"/>
          <w:bCs/>
        </w:rPr>
        <w:t>;</w:t>
      </w:r>
    </w:p>
    <w:p w:rsidR="00DC1511" w:rsidRPr="00393F01" w:rsidRDefault="00DC1511" w:rsidP="00393F01">
      <w:pPr>
        <w:pStyle w:val="PargrafodaLista1"/>
        <w:numPr>
          <w:ilvl w:val="0"/>
          <w:numId w:val="43"/>
        </w:numPr>
        <w:autoSpaceDE w:val="0"/>
        <w:autoSpaceDN w:val="0"/>
        <w:adjustRightInd w:val="0"/>
        <w:spacing w:after="240" w:line="360" w:lineRule="auto"/>
        <w:jc w:val="both"/>
        <w:rPr>
          <w:rFonts w:ascii="TT609O00" w:hAnsi="TT609O00" w:cstheme="minorHAnsi"/>
          <w:bCs/>
        </w:rPr>
      </w:pPr>
      <w:r w:rsidRPr="00750B0F">
        <w:rPr>
          <w:rFonts w:ascii="TT609O00" w:hAnsi="TT609O00" w:cstheme="minorHAnsi"/>
          <w:bCs/>
          <w:position w:val="-6"/>
        </w:rPr>
        <w:object w:dxaOrig="900" w:dyaOrig="279">
          <v:shape id="_x0000_i1092" type="#_x0000_t75" style="width:45pt;height:14pt" o:ole="">
            <v:imagedata r:id="rId145" o:title=""/>
          </v:shape>
          <o:OLEObject Type="Embed" ProgID="Equation.3" ShapeID="_x0000_i1092" DrawAspect="Content" ObjectID="_1515341186" r:id="rId146"/>
        </w:object>
      </w:r>
      <w:r w:rsidR="007E13E5">
        <w:rPr>
          <w:rFonts w:ascii="TT609O00" w:hAnsi="TT609O00" w:cstheme="minorHAnsi"/>
          <w:bCs/>
        </w:rPr>
        <w:t>;</w:t>
      </w:r>
    </w:p>
    <w:p w:rsidR="00750B0F" w:rsidRPr="00750B0F" w:rsidRDefault="00750B0F" w:rsidP="00750B0F">
      <w:pPr>
        <w:pStyle w:val="PargrafodaLista1"/>
        <w:numPr>
          <w:ilvl w:val="0"/>
          <w:numId w:val="43"/>
        </w:numPr>
        <w:autoSpaceDE w:val="0"/>
        <w:autoSpaceDN w:val="0"/>
        <w:adjustRightInd w:val="0"/>
        <w:spacing w:after="240" w:line="360" w:lineRule="auto"/>
        <w:jc w:val="both"/>
        <w:rPr>
          <w:rFonts w:ascii="TT609O00" w:eastAsia="Calibri" w:hAnsi="TT609O00" w:cstheme="minorHAnsi"/>
          <w:bCs/>
          <w:sz w:val="22"/>
          <w:szCs w:val="22"/>
        </w:rPr>
      </w:pPr>
      <w:r w:rsidRPr="00750B0F">
        <w:rPr>
          <w:rFonts w:ascii="TT609O00" w:eastAsia="Calibri" w:hAnsi="TT609O00" w:cstheme="minorHAnsi"/>
          <w:bCs/>
          <w:sz w:val="22"/>
          <w:szCs w:val="22"/>
        </w:rPr>
        <w:t>A e B t</w:t>
      </w:r>
      <w:r w:rsidR="007C6DDD">
        <w:rPr>
          <w:rFonts w:ascii="TT609O00" w:eastAsia="Calibri" w:hAnsi="TT609O00" w:cstheme="minorHAnsi"/>
          <w:bCs/>
          <w:sz w:val="22"/>
          <w:szCs w:val="22"/>
        </w:rPr>
        <w:t>êm a mesma ordenada.</w:t>
      </w:r>
    </w:p>
    <w:p w:rsidR="009D37E5" w:rsidRDefault="009D37E5" w:rsidP="009D37E5">
      <w:pPr>
        <w:pStyle w:val="PargrafodaLista1"/>
        <w:autoSpaceDE w:val="0"/>
        <w:autoSpaceDN w:val="0"/>
        <w:adjustRightInd w:val="0"/>
        <w:spacing w:after="240" w:line="360" w:lineRule="auto"/>
        <w:ind w:left="1440"/>
        <w:jc w:val="both"/>
        <w:rPr>
          <w:rFonts w:ascii="TT609O00" w:eastAsia="Calibri" w:hAnsi="TT609O00" w:cstheme="minorHAnsi"/>
          <w:bCs/>
          <w:sz w:val="22"/>
          <w:szCs w:val="22"/>
        </w:rPr>
      </w:pPr>
    </w:p>
    <w:p w:rsidR="006A3755" w:rsidRPr="00B1758B" w:rsidRDefault="00B1758B" w:rsidP="00B1758B">
      <w:pPr>
        <w:pStyle w:val="PargrafodaLista1"/>
        <w:autoSpaceDE w:val="0"/>
        <w:autoSpaceDN w:val="0"/>
        <w:adjustRightInd w:val="0"/>
        <w:spacing w:after="240" w:line="360" w:lineRule="auto"/>
        <w:ind w:left="792"/>
        <w:jc w:val="both"/>
        <w:rPr>
          <w:rFonts w:ascii="TT609O00" w:eastAsia="Calibri" w:hAnsi="TT609O00" w:cstheme="minorHAnsi"/>
          <w:bCs/>
          <w:sz w:val="22"/>
          <w:szCs w:val="22"/>
        </w:rPr>
      </w:pPr>
      <w:r>
        <w:rPr>
          <w:rFonts w:ascii="TT609O00" w:eastAsia="Calibri" w:hAnsi="TT609O00" w:cstheme="minorHAnsi"/>
          <w:bCs/>
          <w:sz w:val="22"/>
          <w:szCs w:val="22"/>
        </w:rPr>
        <w:t>Determine, recorrendo à calculadora gráfica, a abcissa do ponto A para o qua</w:t>
      </w:r>
      <w:r w:rsidR="002837B6">
        <w:rPr>
          <w:rFonts w:ascii="TT609O00" w:eastAsia="Calibri" w:hAnsi="TT609O00" w:cstheme="minorHAnsi"/>
          <w:bCs/>
          <w:sz w:val="22"/>
          <w:szCs w:val="22"/>
        </w:rPr>
        <w:t>l a área do triângulo [AOB] é 5</w:t>
      </w:r>
      <w:r>
        <w:rPr>
          <w:rFonts w:ascii="TT609O00" w:eastAsia="Calibri" w:hAnsi="TT609O00" w:cstheme="minorHAnsi"/>
          <w:bCs/>
          <w:sz w:val="22"/>
          <w:szCs w:val="22"/>
        </w:rPr>
        <w:t>.</w:t>
      </w:r>
    </w:p>
    <w:p w:rsidR="00750B0F" w:rsidRDefault="00750B0F" w:rsidP="006A3755">
      <w:pPr>
        <w:pStyle w:val="PargrafodaLista1"/>
        <w:autoSpaceDE w:val="0"/>
        <w:autoSpaceDN w:val="0"/>
        <w:adjustRightInd w:val="0"/>
        <w:spacing w:after="240" w:line="360" w:lineRule="auto"/>
        <w:ind w:left="708" w:firstLine="360"/>
        <w:jc w:val="both"/>
        <w:rPr>
          <w:rFonts w:ascii="TT609O00" w:eastAsia="Calibri" w:hAnsi="TT609O00" w:cstheme="minorHAnsi"/>
          <w:bCs/>
          <w:sz w:val="22"/>
          <w:szCs w:val="22"/>
        </w:rPr>
      </w:pPr>
      <w:r>
        <w:rPr>
          <w:rFonts w:ascii="TT609O00" w:eastAsia="Calibri" w:hAnsi="TT609O00" w:cstheme="minorHAnsi"/>
          <w:bCs/>
          <w:sz w:val="22"/>
          <w:szCs w:val="22"/>
        </w:rPr>
        <w:t>Na sua resposta deve:</w:t>
      </w:r>
    </w:p>
    <w:p w:rsidR="00B1758B" w:rsidRDefault="00B1758B" w:rsidP="00750B0F">
      <w:pPr>
        <w:pStyle w:val="PargrafodaLista1"/>
        <w:numPr>
          <w:ilvl w:val="0"/>
          <w:numId w:val="44"/>
        </w:numPr>
        <w:autoSpaceDE w:val="0"/>
        <w:autoSpaceDN w:val="0"/>
        <w:adjustRightInd w:val="0"/>
        <w:spacing w:after="240" w:line="360" w:lineRule="auto"/>
        <w:jc w:val="both"/>
        <w:rPr>
          <w:rFonts w:ascii="TT609O00" w:eastAsia="Calibri" w:hAnsi="TT609O00" w:cstheme="minorHAnsi"/>
          <w:bCs/>
          <w:sz w:val="22"/>
          <w:szCs w:val="22"/>
        </w:rPr>
      </w:pPr>
      <w:r>
        <w:rPr>
          <w:rFonts w:ascii="TT609O00" w:eastAsia="Calibri" w:hAnsi="TT609O00" w:cstheme="minorHAnsi"/>
          <w:bCs/>
          <w:sz w:val="22"/>
          <w:szCs w:val="22"/>
        </w:rPr>
        <w:t xml:space="preserve">Escrever a expressão que dá a área do triângulo [AOB] em função da abcissa, </w:t>
      </w:r>
      <w:r w:rsidRPr="00750B0F">
        <w:rPr>
          <w:rFonts w:ascii="TT609O00" w:hAnsi="TT609O00" w:cstheme="minorHAnsi"/>
          <w:bCs/>
          <w:position w:val="-6"/>
        </w:rPr>
        <w:object w:dxaOrig="200" w:dyaOrig="220">
          <v:shape id="_x0000_i1093" type="#_x0000_t75" style="width:9.65pt;height:11pt" o:ole="">
            <v:imagedata r:id="rId141" o:title=""/>
          </v:shape>
          <o:OLEObject Type="Embed" ProgID="Equation.3" ShapeID="_x0000_i1093" DrawAspect="Content" ObjectID="_1515341187" r:id="rId147"/>
        </w:object>
      </w:r>
      <w:r>
        <w:rPr>
          <w:rFonts w:ascii="TT609O00" w:eastAsia="Calibri" w:hAnsi="TT609O00" w:cstheme="minorHAnsi"/>
          <w:bCs/>
          <w:sz w:val="22"/>
          <w:szCs w:val="22"/>
        </w:rPr>
        <w:t>, do ponto A;</w:t>
      </w:r>
    </w:p>
    <w:p w:rsidR="00750B0F" w:rsidRDefault="00393F01" w:rsidP="00750B0F">
      <w:pPr>
        <w:pStyle w:val="PargrafodaLista1"/>
        <w:numPr>
          <w:ilvl w:val="0"/>
          <w:numId w:val="44"/>
        </w:numPr>
        <w:autoSpaceDE w:val="0"/>
        <w:autoSpaceDN w:val="0"/>
        <w:adjustRightInd w:val="0"/>
        <w:spacing w:after="240" w:line="360" w:lineRule="auto"/>
        <w:jc w:val="both"/>
        <w:rPr>
          <w:rFonts w:ascii="TT609O00" w:eastAsia="Calibri" w:hAnsi="TT609O00" w:cstheme="minorHAnsi"/>
          <w:bCs/>
          <w:sz w:val="22"/>
          <w:szCs w:val="22"/>
        </w:rPr>
      </w:pPr>
      <w:r>
        <w:rPr>
          <w:rFonts w:ascii="TT609O00" w:eastAsia="Calibri" w:hAnsi="TT609O00" w:cstheme="minorHAnsi"/>
          <w:bCs/>
          <w:sz w:val="22"/>
          <w:szCs w:val="22"/>
        </w:rPr>
        <w:t>E</w:t>
      </w:r>
      <w:r w:rsidR="00750B0F">
        <w:rPr>
          <w:rFonts w:ascii="TT609O00" w:eastAsia="Calibri" w:hAnsi="TT609O00" w:cstheme="minorHAnsi"/>
          <w:bCs/>
          <w:sz w:val="22"/>
          <w:szCs w:val="22"/>
        </w:rPr>
        <w:t>quacionar o problema;</w:t>
      </w:r>
    </w:p>
    <w:p w:rsidR="00750B0F" w:rsidRDefault="00393F01" w:rsidP="00750B0F">
      <w:pPr>
        <w:pStyle w:val="PargrafodaLista1"/>
        <w:numPr>
          <w:ilvl w:val="0"/>
          <w:numId w:val="44"/>
        </w:numPr>
        <w:autoSpaceDE w:val="0"/>
        <w:autoSpaceDN w:val="0"/>
        <w:adjustRightInd w:val="0"/>
        <w:spacing w:after="240" w:line="360" w:lineRule="auto"/>
        <w:jc w:val="both"/>
        <w:rPr>
          <w:rFonts w:ascii="TT609O00" w:eastAsia="Calibri" w:hAnsi="TT609O00" w:cstheme="minorHAnsi"/>
          <w:bCs/>
          <w:sz w:val="22"/>
          <w:szCs w:val="22"/>
        </w:rPr>
      </w:pPr>
      <w:r>
        <w:rPr>
          <w:rFonts w:ascii="TT609O00" w:eastAsia="Calibri" w:hAnsi="TT609O00" w:cstheme="minorHAnsi"/>
          <w:bCs/>
          <w:sz w:val="22"/>
          <w:szCs w:val="22"/>
        </w:rPr>
        <w:t>R</w:t>
      </w:r>
      <w:r w:rsidR="00750B0F">
        <w:rPr>
          <w:rFonts w:ascii="TT609O00" w:eastAsia="Calibri" w:hAnsi="TT609O00" w:cstheme="minorHAnsi"/>
          <w:bCs/>
          <w:sz w:val="22"/>
          <w:szCs w:val="22"/>
        </w:rPr>
        <w:t>eproduzir, num referencial, o gráfico ou os gráficos das funções que visualizar na calculadora, devidamente identificados;</w:t>
      </w:r>
    </w:p>
    <w:p w:rsidR="00750B0F" w:rsidRDefault="00393F01" w:rsidP="00750B0F">
      <w:pPr>
        <w:pStyle w:val="PargrafodaLista1"/>
        <w:numPr>
          <w:ilvl w:val="0"/>
          <w:numId w:val="44"/>
        </w:numPr>
        <w:autoSpaceDE w:val="0"/>
        <w:autoSpaceDN w:val="0"/>
        <w:adjustRightInd w:val="0"/>
        <w:spacing w:after="240" w:line="360" w:lineRule="auto"/>
        <w:jc w:val="both"/>
        <w:rPr>
          <w:rFonts w:ascii="TT609O00" w:eastAsia="Calibri" w:hAnsi="TT609O00" w:cstheme="minorHAnsi"/>
          <w:bCs/>
          <w:sz w:val="22"/>
          <w:szCs w:val="22"/>
        </w:rPr>
      </w:pPr>
      <w:r>
        <w:rPr>
          <w:rFonts w:ascii="TT609O00" w:eastAsia="Calibri" w:hAnsi="TT609O00" w:cstheme="minorHAnsi"/>
          <w:bCs/>
          <w:sz w:val="22"/>
          <w:szCs w:val="22"/>
        </w:rPr>
        <w:t>I</w:t>
      </w:r>
      <w:r w:rsidR="00750B0F">
        <w:rPr>
          <w:rFonts w:ascii="TT609O00" w:eastAsia="Calibri" w:hAnsi="TT609O00" w:cstheme="minorHAnsi"/>
          <w:bCs/>
          <w:sz w:val="22"/>
          <w:szCs w:val="22"/>
        </w:rPr>
        <w:t xml:space="preserve">ndicar </w:t>
      </w:r>
      <w:r w:rsidR="00B1758B">
        <w:rPr>
          <w:rFonts w:ascii="TT609O00" w:eastAsia="Calibri" w:hAnsi="TT609O00" w:cstheme="minorHAnsi"/>
          <w:bCs/>
          <w:sz w:val="22"/>
          <w:szCs w:val="22"/>
        </w:rPr>
        <w:t>a abcissa do ponto A</w:t>
      </w:r>
      <w:r w:rsidR="00F32647">
        <w:rPr>
          <w:rFonts w:ascii="TT609O00" w:eastAsia="Calibri" w:hAnsi="TT609O00" w:cstheme="minorHAnsi"/>
          <w:bCs/>
          <w:sz w:val="22"/>
          <w:szCs w:val="22"/>
        </w:rPr>
        <w:t xml:space="preserve"> com arredondamento às décimas.</w:t>
      </w:r>
    </w:p>
    <w:p w:rsidR="00750B0F" w:rsidRPr="00750B0F" w:rsidRDefault="00750B0F" w:rsidP="00750B0F">
      <w:pPr>
        <w:pStyle w:val="PargrafodaLista1"/>
        <w:autoSpaceDE w:val="0"/>
        <w:autoSpaceDN w:val="0"/>
        <w:adjustRightInd w:val="0"/>
        <w:spacing w:after="240" w:line="360" w:lineRule="auto"/>
        <w:ind w:left="708"/>
        <w:jc w:val="both"/>
        <w:rPr>
          <w:rFonts w:ascii="TT609O00" w:eastAsia="Calibri" w:hAnsi="TT609O00" w:cstheme="minorHAnsi"/>
          <w:bCs/>
          <w:sz w:val="22"/>
          <w:szCs w:val="22"/>
        </w:rPr>
      </w:pPr>
    </w:p>
    <w:p w:rsidR="00E17638" w:rsidRPr="000261B0" w:rsidRDefault="00E17638" w:rsidP="00395F2C">
      <w:pPr>
        <w:pStyle w:val="PargrafodaLista"/>
        <w:tabs>
          <w:tab w:val="left" w:pos="426"/>
        </w:tabs>
        <w:spacing w:line="360" w:lineRule="auto"/>
        <w:ind w:left="360" w:right="-2"/>
        <w:jc w:val="center"/>
        <w:rPr>
          <w:rFonts w:ascii="TT609O00" w:hAnsi="TT609O00" w:cstheme="minorHAnsi"/>
          <w:b/>
        </w:rPr>
      </w:pPr>
      <w:r w:rsidRPr="000261B0">
        <w:rPr>
          <w:rFonts w:ascii="TT609O00" w:hAnsi="TT609O00" w:cstheme="minorHAnsi"/>
          <w:b/>
        </w:rPr>
        <w:t>FIM</w:t>
      </w:r>
      <w:r w:rsidR="001C1B2B">
        <w:rPr>
          <w:rFonts w:ascii="TT609O00" w:hAnsi="TT609O00" w:cstheme="minorHAnsi"/>
          <w:b/>
        </w:rPr>
        <w:t xml:space="preserve"> da PARTE A</w:t>
      </w:r>
    </w:p>
    <w:p w:rsidR="00EA5933" w:rsidRPr="00393F01" w:rsidRDefault="00056AAD" w:rsidP="00393F01">
      <w:pPr>
        <w:spacing w:after="200" w:line="360" w:lineRule="auto"/>
        <w:jc w:val="center"/>
        <w:rPr>
          <w:rFonts w:ascii="TT609O00" w:hAnsi="TT609O00" w:cstheme="minorHAnsi"/>
          <w:b/>
          <w:sz w:val="22"/>
          <w:szCs w:val="22"/>
        </w:rPr>
      </w:pPr>
      <w:r w:rsidRPr="000261B0">
        <w:rPr>
          <w:rFonts w:ascii="TT609O00" w:hAnsi="TT609O00" w:cstheme="minorHAnsi"/>
          <w:b/>
          <w:sz w:val="22"/>
          <w:szCs w:val="22"/>
        </w:rPr>
        <w:br w:type="page"/>
      </w:r>
    </w:p>
    <w:p w:rsidR="00695521" w:rsidRPr="00EA5933" w:rsidRDefault="00695521" w:rsidP="00695521">
      <w:pPr>
        <w:spacing w:after="200" w:line="360" w:lineRule="auto"/>
        <w:jc w:val="center"/>
        <w:rPr>
          <w:rFonts w:ascii="TT609O00" w:hAnsi="TT609O00" w:cstheme="minorHAnsi"/>
          <w:b/>
          <w:sz w:val="28"/>
          <w:szCs w:val="28"/>
          <w:lang w:eastAsia="pt-PT"/>
        </w:rPr>
      </w:pPr>
      <w:r w:rsidRPr="00EA5933">
        <w:rPr>
          <w:rFonts w:ascii="TT609O00" w:hAnsi="TT609O00" w:cstheme="minorHAnsi"/>
          <w:b/>
          <w:sz w:val="28"/>
          <w:szCs w:val="28"/>
          <w:lang w:eastAsia="pt-PT"/>
        </w:rPr>
        <w:lastRenderedPageBreak/>
        <w:t>COTAÇÕES</w:t>
      </w:r>
    </w:p>
    <w:p w:rsidR="00695521" w:rsidRPr="00EA5933" w:rsidRDefault="00695521" w:rsidP="00695521">
      <w:pPr>
        <w:tabs>
          <w:tab w:val="left" w:pos="9214"/>
        </w:tabs>
        <w:jc w:val="center"/>
        <w:rPr>
          <w:rFonts w:ascii="TT609O00" w:hAnsi="TT609O00" w:cstheme="minorHAnsi"/>
          <w:b/>
          <w:sz w:val="22"/>
          <w:szCs w:val="22"/>
          <w:lang w:eastAsia="pt-PT"/>
        </w:rPr>
      </w:pPr>
    </w:p>
    <w:p w:rsidR="00695521" w:rsidRPr="00EA5933" w:rsidRDefault="00695521" w:rsidP="00695521">
      <w:pPr>
        <w:ind w:right="140"/>
        <w:rPr>
          <w:rFonts w:ascii="TT609O00" w:hAnsi="TT609O00" w:cstheme="minorHAnsi"/>
          <w:b/>
          <w:sz w:val="22"/>
          <w:szCs w:val="22"/>
          <w:lang w:eastAsia="pt-PT"/>
        </w:rPr>
      </w:pPr>
      <w:r w:rsidRPr="00EA5933">
        <w:rPr>
          <w:rFonts w:ascii="TT609O00" w:hAnsi="TT609O00" w:cstheme="minorHAnsi"/>
          <w:b/>
          <w:sz w:val="22"/>
          <w:szCs w:val="22"/>
          <w:lang w:eastAsia="pt-PT"/>
        </w:rPr>
        <w:t>Grupo I ……………………….………. (5 x 10 pontos) ………..………..……… 50 pontos</w:t>
      </w:r>
    </w:p>
    <w:p w:rsidR="00695521" w:rsidRPr="00EA5933" w:rsidRDefault="00695521" w:rsidP="00695521">
      <w:pPr>
        <w:jc w:val="center"/>
        <w:rPr>
          <w:rFonts w:ascii="TT609O00" w:hAnsi="TT609O00" w:cstheme="minorHAnsi"/>
          <w:b/>
          <w:sz w:val="22"/>
          <w:szCs w:val="22"/>
          <w:lang w:eastAsia="pt-PT"/>
        </w:rPr>
      </w:pPr>
    </w:p>
    <w:p w:rsidR="00695521" w:rsidRPr="00EA5933" w:rsidRDefault="00695521" w:rsidP="00695521">
      <w:pPr>
        <w:tabs>
          <w:tab w:val="left" w:pos="426"/>
          <w:tab w:val="left" w:pos="1134"/>
        </w:tabs>
        <w:ind w:right="-1" w:hanging="142"/>
        <w:rPr>
          <w:rFonts w:ascii="TT609O00" w:hAnsi="TT609O00" w:cstheme="minorHAnsi"/>
          <w:b/>
          <w:sz w:val="22"/>
          <w:szCs w:val="22"/>
          <w:lang w:eastAsia="pt-PT"/>
        </w:rPr>
      </w:pPr>
      <w:r w:rsidRPr="00EA5933">
        <w:rPr>
          <w:rFonts w:ascii="TT609O00" w:hAnsi="TT609O00" w:cstheme="minorHAnsi"/>
          <w:b/>
          <w:sz w:val="22"/>
          <w:szCs w:val="22"/>
          <w:lang w:eastAsia="pt-PT"/>
        </w:rPr>
        <w:t xml:space="preserve">  Grupo II </w:t>
      </w:r>
      <w:r>
        <w:rPr>
          <w:rFonts w:ascii="TT609O00" w:hAnsi="TT609O00" w:cstheme="minorHAnsi"/>
          <w:b/>
          <w:sz w:val="22"/>
          <w:szCs w:val="22"/>
          <w:lang w:eastAsia="pt-PT"/>
        </w:rPr>
        <w:t xml:space="preserve"> (Parte A) ………………………………………………….….……………11</w:t>
      </w:r>
      <w:r w:rsidRPr="00EA5933">
        <w:rPr>
          <w:rFonts w:ascii="TT609O00" w:hAnsi="TT609O00" w:cstheme="minorHAnsi"/>
          <w:b/>
          <w:sz w:val="22"/>
          <w:szCs w:val="22"/>
          <w:lang w:eastAsia="pt-PT"/>
        </w:rPr>
        <w:t>0 pontos</w:t>
      </w:r>
    </w:p>
    <w:p w:rsidR="00695521" w:rsidRPr="00EA5933" w:rsidRDefault="00695521" w:rsidP="00695521">
      <w:pPr>
        <w:jc w:val="center"/>
        <w:rPr>
          <w:rFonts w:ascii="TT609O00" w:hAnsi="TT609O00" w:cstheme="minorHAnsi"/>
          <w:b/>
          <w:sz w:val="22"/>
          <w:szCs w:val="22"/>
          <w:lang w:eastAsia="pt-PT"/>
        </w:rPr>
      </w:pPr>
    </w:p>
    <w:p w:rsidR="00695521" w:rsidRPr="00EA5933" w:rsidRDefault="00695521" w:rsidP="00695521">
      <w:pPr>
        <w:numPr>
          <w:ilvl w:val="0"/>
          <w:numId w:val="2"/>
        </w:numPr>
        <w:tabs>
          <w:tab w:val="left" w:pos="1701"/>
        </w:tabs>
        <w:ind w:left="1276" w:right="1133" w:firstLine="425"/>
        <w:rPr>
          <w:rFonts w:ascii="TT609O00" w:hAnsi="TT609O00" w:cstheme="minorHAnsi"/>
          <w:b/>
          <w:sz w:val="22"/>
          <w:szCs w:val="22"/>
          <w:lang w:eastAsia="pt-PT"/>
        </w:rPr>
      </w:pPr>
      <w:r>
        <w:rPr>
          <w:rFonts w:ascii="TT609O00" w:hAnsi="TT609O00" w:cstheme="minorHAnsi"/>
          <w:b/>
          <w:sz w:val="22"/>
          <w:szCs w:val="22"/>
          <w:lang w:eastAsia="pt-PT"/>
        </w:rPr>
        <w:t>………………………………………………………… 18</w:t>
      </w:r>
      <w:r w:rsidRPr="00EA5933">
        <w:rPr>
          <w:rFonts w:ascii="TT609O00" w:hAnsi="TT609O00" w:cstheme="minorHAnsi"/>
          <w:b/>
          <w:sz w:val="22"/>
          <w:szCs w:val="22"/>
          <w:lang w:eastAsia="pt-PT"/>
        </w:rPr>
        <w:t xml:space="preserve"> pontos</w:t>
      </w:r>
    </w:p>
    <w:p w:rsidR="00695521" w:rsidRPr="00EA5933" w:rsidRDefault="00695521" w:rsidP="00695521">
      <w:pPr>
        <w:ind w:left="1276" w:right="1133" w:firstLine="425"/>
        <w:contextualSpacing/>
        <w:rPr>
          <w:rFonts w:ascii="TT609O00" w:hAnsi="TT609O00" w:cstheme="minorHAnsi"/>
          <w:b/>
          <w:sz w:val="22"/>
          <w:szCs w:val="22"/>
          <w:lang w:eastAsia="pt-PT"/>
        </w:rPr>
      </w:pPr>
    </w:p>
    <w:p w:rsidR="00695521" w:rsidRPr="00EA5933" w:rsidRDefault="00695521" w:rsidP="00695521">
      <w:pPr>
        <w:numPr>
          <w:ilvl w:val="0"/>
          <w:numId w:val="2"/>
        </w:numPr>
        <w:tabs>
          <w:tab w:val="left" w:pos="1701"/>
        </w:tabs>
        <w:ind w:left="1276" w:right="1133" w:firstLine="425"/>
        <w:rPr>
          <w:rFonts w:ascii="TT609O00" w:hAnsi="TT609O00" w:cstheme="minorHAnsi"/>
          <w:b/>
          <w:sz w:val="22"/>
          <w:szCs w:val="22"/>
          <w:lang w:eastAsia="pt-PT"/>
        </w:rPr>
      </w:pPr>
      <w:r>
        <w:rPr>
          <w:rFonts w:ascii="TT609O00" w:hAnsi="TT609O00" w:cstheme="minorHAnsi"/>
          <w:b/>
          <w:sz w:val="22"/>
          <w:szCs w:val="22"/>
          <w:lang w:eastAsia="pt-PT"/>
        </w:rPr>
        <w:t>………………………………………………………… 20</w:t>
      </w:r>
      <w:r w:rsidRPr="00EA5933">
        <w:rPr>
          <w:rFonts w:ascii="TT609O00" w:hAnsi="TT609O00" w:cstheme="minorHAnsi"/>
          <w:b/>
          <w:sz w:val="22"/>
          <w:szCs w:val="22"/>
          <w:lang w:eastAsia="pt-PT"/>
        </w:rPr>
        <w:t xml:space="preserve"> pontos</w:t>
      </w:r>
    </w:p>
    <w:p w:rsidR="00695521" w:rsidRPr="00EA5933" w:rsidRDefault="00695521" w:rsidP="00695521">
      <w:pPr>
        <w:ind w:right="1133"/>
        <w:contextualSpacing/>
        <w:rPr>
          <w:rFonts w:ascii="TT609O00" w:hAnsi="TT609O00" w:cstheme="minorHAnsi"/>
          <w:b/>
          <w:sz w:val="22"/>
          <w:szCs w:val="22"/>
          <w:lang w:eastAsia="pt-PT"/>
        </w:rPr>
      </w:pPr>
    </w:p>
    <w:p w:rsidR="00695521" w:rsidRDefault="00695521" w:rsidP="00695521">
      <w:pPr>
        <w:numPr>
          <w:ilvl w:val="0"/>
          <w:numId w:val="2"/>
        </w:numPr>
        <w:tabs>
          <w:tab w:val="left" w:pos="1701"/>
        </w:tabs>
        <w:ind w:left="1276" w:right="1133" w:firstLine="425"/>
        <w:rPr>
          <w:rFonts w:ascii="TT609O00" w:hAnsi="TT609O00" w:cstheme="minorHAnsi"/>
          <w:b/>
          <w:sz w:val="22"/>
          <w:szCs w:val="22"/>
          <w:lang w:eastAsia="pt-PT"/>
        </w:rPr>
      </w:pPr>
      <w:r w:rsidRPr="00EA5933">
        <w:rPr>
          <w:rFonts w:ascii="TT609O00" w:hAnsi="TT609O00" w:cstheme="minorHAnsi"/>
          <w:b/>
          <w:sz w:val="22"/>
          <w:szCs w:val="22"/>
          <w:lang w:eastAsia="pt-PT"/>
        </w:rPr>
        <w:t>…………………………………………</w:t>
      </w:r>
      <w:r>
        <w:rPr>
          <w:rFonts w:ascii="TT609O00" w:hAnsi="TT609O00" w:cstheme="minorHAnsi"/>
          <w:b/>
          <w:sz w:val="22"/>
          <w:szCs w:val="22"/>
          <w:lang w:eastAsia="pt-PT"/>
        </w:rPr>
        <w:t>……………… 14</w:t>
      </w:r>
      <w:r w:rsidRPr="00EA5933">
        <w:rPr>
          <w:rFonts w:ascii="TT609O00" w:hAnsi="TT609O00" w:cstheme="minorHAnsi"/>
          <w:b/>
          <w:sz w:val="22"/>
          <w:szCs w:val="22"/>
          <w:lang w:eastAsia="pt-PT"/>
        </w:rPr>
        <w:t xml:space="preserve"> pontos</w:t>
      </w:r>
    </w:p>
    <w:p w:rsidR="00695521" w:rsidRPr="00393F01" w:rsidRDefault="00695521" w:rsidP="00695521">
      <w:pPr>
        <w:rPr>
          <w:rFonts w:ascii="TT609O00" w:hAnsi="TT609O00" w:cstheme="minorHAnsi"/>
          <w:b/>
          <w:lang w:eastAsia="pt-PT"/>
        </w:rPr>
      </w:pPr>
    </w:p>
    <w:p w:rsidR="00695521" w:rsidRPr="00904B8D" w:rsidRDefault="00695521" w:rsidP="00695521">
      <w:pPr>
        <w:numPr>
          <w:ilvl w:val="0"/>
          <w:numId w:val="2"/>
        </w:numPr>
        <w:tabs>
          <w:tab w:val="left" w:pos="1701"/>
        </w:tabs>
        <w:ind w:left="1276" w:right="1133" w:firstLine="425"/>
        <w:rPr>
          <w:rFonts w:ascii="TT609O00" w:hAnsi="TT609O00" w:cstheme="minorHAnsi"/>
          <w:b/>
          <w:sz w:val="22"/>
          <w:szCs w:val="22"/>
          <w:lang w:eastAsia="pt-PT"/>
        </w:rPr>
      </w:pPr>
      <w:r>
        <w:rPr>
          <w:rFonts w:ascii="TT609O00" w:hAnsi="TT609O00" w:cstheme="minorHAnsi"/>
          <w:b/>
          <w:sz w:val="22"/>
          <w:szCs w:val="22"/>
          <w:lang w:eastAsia="pt-PT"/>
        </w:rPr>
        <w:t>.…………………………………………………………18</w:t>
      </w:r>
      <w:r w:rsidRPr="00EA5933">
        <w:rPr>
          <w:rFonts w:ascii="TT609O00" w:hAnsi="TT609O00" w:cstheme="minorHAnsi"/>
          <w:b/>
          <w:sz w:val="22"/>
          <w:szCs w:val="22"/>
          <w:lang w:eastAsia="pt-PT"/>
        </w:rPr>
        <w:t xml:space="preserve"> pontos</w:t>
      </w:r>
    </w:p>
    <w:p w:rsidR="00695521" w:rsidRDefault="00695521" w:rsidP="00695521">
      <w:pPr>
        <w:tabs>
          <w:tab w:val="left" w:pos="1701"/>
        </w:tabs>
        <w:ind w:right="1133"/>
        <w:rPr>
          <w:rFonts w:ascii="TT609O00" w:hAnsi="TT609O00" w:cstheme="minorHAnsi"/>
          <w:b/>
          <w:sz w:val="22"/>
          <w:szCs w:val="22"/>
          <w:lang w:eastAsia="pt-PT"/>
        </w:rPr>
      </w:pPr>
    </w:p>
    <w:p w:rsidR="00695521" w:rsidRDefault="00695521" w:rsidP="00695521">
      <w:pPr>
        <w:numPr>
          <w:ilvl w:val="0"/>
          <w:numId w:val="2"/>
        </w:numPr>
        <w:tabs>
          <w:tab w:val="left" w:pos="1701"/>
        </w:tabs>
        <w:ind w:left="1276" w:right="1133" w:firstLine="425"/>
        <w:rPr>
          <w:rFonts w:ascii="TT609O00" w:hAnsi="TT609O00" w:cstheme="minorHAnsi"/>
          <w:b/>
          <w:sz w:val="22"/>
          <w:szCs w:val="22"/>
          <w:lang w:eastAsia="pt-PT"/>
        </w:rPr>
      </w:pPr>
      <w:r>
        <w:rPr>
          <w:rFonts w:ascii="TT609O00" w:hAnsi="TT609O00" w:cstheme="minorHAnsi"/>
          <w:b/>
          <w:sz w:val="22"/>
          <w:szCs w:val="22"/>
          <w:lang w:eastAsia="pt-PT"/>
        </w:rPr>
        <w:t>………………………………………………………… 20</w:t>
      </w:r>
      <w:r w:rsidRPr="00EA5933">
        <w:rPr>
          <w:rFonts w:ascii="TT609O00" w:hAnsi="TT609O00" w:cstheme="minorHAnsi"/>
          <w:b/>
          <w:sz w:val="22"/>
          <w:szCs w:val="22"/>
          <w:lang w:eastAsia="pt-PT"/>
        </w:rPr>
        <w:t xml:space="preserve"> pontos</w:t>
      </w:r>
    </w:p>
    <w:p w:rsidR="00695521" w:rsidRDefault="00695521" w:rsidP="00695521">
      <w:pPr>
        <w:pStyle w:val="PargrafodaLista"/>
        <w:rPr>
          <w:rFonts w:ascii="TT609O00" w:hAnsi="TT609O00" w:cstheme="minorHAnsi"/>
          <w:b/>
          <w:lang w:eastAsia="pt-PT"/>
        </w:rPr>
      </w:pPr>
    </w:p>
    <w:p w:rsidR="00695521" w:rsidRDefault="00695521" w:rsidP="00695521">
      <w:pPr>
        <w:numPr>
          <w:ilvl w:val="0"/>
          <w:numId w:val="2"/>
        </w:numPr>
        <w:tabs>
          <w:tab w:val="left" w:pos="1701"/>
        </w:tabs>
        <w:ind w:left="1276" w:right="1133" w:firstLine="425"/>
        <w:rPr>
          <w:rFonts w:ascii="TT609O00" w:hAnsi="TT609O00" w:cstheme="minorHAnsi"/>
          <w:b/>
          <w:sz w:val="22"/>
          <w:szCs w:val="22"/>
          <w:lang w:eastAsia="pt-PT"/>
        </w:rPr>
      </w:pPr>
      <w:r>
        <w:rPr>
          <w:rFonts w:ascii="TT609O00" w:hAnsi="TT609O00" w:cstheme="minorHAnsi"/>
          <w:b/>
          <w:sz w:val="22"/>
          <w:szCs w:val="22"/>
          <w:lang w:eastAsia="pt-PT"/>
        </w:rPr>
        <w:t>………………………………………………………… 20</w:t>
      </w:r>
      <w:r w:rsidRPr="00EA5933">
        <w:rPr>
          <w:rFonts w:ascii="TT609O00" w:hAnsi="TT609O00" w:cstheme="minorHAnsi"/>
          <w:b/>
          <w:sz w:val="22"/>
          <w:szCs w:val="22"/>
          <w:lang w:eastAsia="pt-PT"/>
        </w:rPr>
        <w:t xml:space="preserve"> pontos</w:t>
      </w:r>
    </w:p>
    <w:p w:rsidR="00695521" w:rsidRPr="00EA5933" w:rsidRDefault="00695521" w:rsidP="00695521">
      <w:pPr>
        <w:tabs>
          <w:tab w:val="left" w:pos="1701"/>
        </w:tabs>
        <w:ind w:left="1701" w:right="1133"/>
        <w:rPr>
          <w:rFonts w:ascii="TT609O00" w:hAnsi="TT609O00" w:cstheme="minorHAnsi"/>
          <w:b/>
          <w:sz w:val="22"/>
          <w:szCs w:val="22"/>
          <w:lang w:eastAsia="pt-PT"/>
        </w:rPr>
      </w:pPr>
    </w:p>
    <w:p w:rsidR="00695521" w:rsidRPr="00EA5933" w:rsidRDefault="00695521" w:rsidP="00695521">
      <w:pPr>
        <w:tabs>
          <w:tab w:val="left" w:pos="8789"/>
        </w:tabs>
        <w:spacing w:after="200" w:line="276" w:lineRule="auto"/>
        <w:ind w:right="1133"/>
        <w:contextualSpacing/>
        <w:rPr>
          <w:rFonts w:ascii="TT609O00" w:eastAsia="Calibri" w:hAnsi="TT609O00" w:cstheme="minorHAnsi"/>
          <w:b/>
          <w:sz w:val="22"/>
          <w:szCs w:val="22"/>
          <w:lang w:eastAsia="pt-PT"/>
        </w:rPr>
      </w:pPr>
      <w:r w:rsidRPr="00EA5933">
        <w:rPr>
          <w:rFonts w:ascii="TT609O00" w:eastAsia="Calibri" w:hAnsi="TT609O00" w:cstheme="minorHAnsi"/>
          <w:b/>
          <w:sz w:val="22"/>
          <w:szCs w:val="22"/>
          <w:lang w:eastAsia="pt-PT"/>
        </w:rPr>
        <w:tab/>
      </w:r>
    </w:p>
    <w:p w:rsidR="00695521" w:rsidRPr="00EA5933" w:rsidRDefault="00695521" w:rsidP="00695521">
      <w:pPr>
        <w:tabs>
          <w:tab w:val="left" w:pos="8789"/>
        </w:tabs>
        <w:ind w:right="1133"/>
        <w:contextualSpacing/>
        <w:rPr>
          <w:rFonts w:ascii="TT609O00" w:hAnsi="TT609O00" w:cstheme="minorHAnsi"/>
          <w:b/>
          <w:sz w:val="22"/>
          <w:szCs w:val="22"/>
          <w:lang w:eastAsia="pt-PT"/>
        </w:rPr>
      </w:pPr>
    </w:p>
    <w:p w:rsidR="00695521" w:rsidRPr="00EA5933" w:rsidRDefault="00695521" w:rsidP="00695521">
      <w:pPr>
        <w:tabs>
          <w:tab w:val="left" w:pos="540"/>
          <w:tab w:val="left" w:pos="8647"/>
        </w:tabs>
        <w:jc w:val="center"/>
        <w:rPr>
          <w:rFonts w:ascii="TT609O00" w:hAnsi="TT609O00" w:cstheme="minorHAnsi"/>
          <w:sz w:val="22"/>
          <w:szCs w:val="22"/>
          <w:lang w:eastAsia="pt-PT"/>
        </w:rPr>
      </w:pPr>
      <w:r w:rsidRPr="00EA5933">
        <w:rPr>
          <w:rFonts w:ascii="TT609O00" w:hAnsi="TT609O00" w:cstheme="minorHAnsi"/>
          <w:b/>
          <w:sz w:val="22"/>
          <w:szCs w:val="22"/>
          <w:lang w:eastAsia="pt-PT"/>
        </w:rPr>
        <w:t>Total …………</w:t>
      </w:r>
      <w:r>
        <w:rPr>
          <w:rFonts w:ascii="TT609O00" w:hAnsi="TT609O00" w:cstheme="minorHAnsi"/>
          <w:b/>
          <w:sz w:val="22"/>
          <w:szCs w:val="22"/>
          <w:lang w:eastAsia="pt-PT"/>
        </w:rPr>
        <w:t>….…..……………..………………………………………… 160</w:t>
      </w:r>
      <w:r w:rsidRPr="00EA5933">
        <w:rPr>
          <w:rFonts w:ascii="TT609O00" w:hAnsi="TT609O00" w:cstheme="minorHAnsi"/>
          <w:b/>
          <w:sz w:val="22"/>
          <w:szCs w:val="22"/>
          <w:lang w:eastAsia="pt-PT"/>
        </w:rPr>
        <w:t xml:space="preserve"> pontos</w:t>
      </w:r>
    </w:p>
    <w:p w:rsidR="00EA5933" w:rsidRPr="00EA5933" w:rsidRDefault="00EA5933" w:rsidP="00EA5933">
      <w:pPr>
        <w:tabs>
          <w:tab w:val="left" w:pos="426"/>
        </w:tabs>
        <w:spacing w:after="200" w:line="360" w:lineRule="auto"/>
        <w:ind w:left="360" w:right="-2"/>
        <w:contextualSpacing/>
        <w:jc w:val="both"/>
        <w:rPr>
          <w:rFonts w:ascii="TT609O00" w:eastAsia="Calibri" w:hAnsi="TT609O00"/>
          <w:b/>
          <w:sz w:val="22"/>
          <w:szCs w:val="22"/>
        </w:rPr>
      </w:pPr>
    </w:p>
    <w:p w:rsidR="00CD6A9D" w:rsidRPr="000261B0" w:rsidRDefault="00CD6A9D" w:rsidP="00CD6A9D">
      <w:pPr>
        <w:pStyle w:val="PargrafodaLista"/>
        <w:tabs>
          <w:tab w:val="left" w:pos="426"/>
        </w:tabs>
        <w:spacing w:line="360" w:lineRule="auto"/>
        <w:ind w:left="360" w:right="-2"/>
        <w:jc w:val="both"/>
        <w:rPr>
          <w:rFonts w:ascii="TT609O00" w:hAnsi="TT609O00"/>
          <w:b/>
        </w:rPr>
      </w:pPr>
    </w:p>
    <w:p w:rsidR="00CD6A9D" w:rsidRPr="000261B0" w:rsidRDefault="00CD6A9D" w:rsidP="00CD6A9D">
      <w:pPr>
        <w:pStyle w:val="PargrafodaLista"/>
        <w:tabs>
          <w:tab w:val="left" w:pos="426"/>
        </w:tabs>
        <w:spacing w:line="360" w:lineRule="auto"/>
        <w:ind w:left="360" w:right="-2"/>
        <w:jc w:val="both"/>
        <w:rPr>
          <w:rFonts w:ascii="TT609O00" w:hAnsi="TT609O00"/>
          <w:b/>
        </w:rPr>
      </w:pPr>
    </w:p>
    <w:p w:rsidR="00CD6A9D" w:rsidRPr="000261B0" w:rsidRDefault="00CD6A9D" w:rsidP="00CD6A9D">
      <w:pPr>
        <w:pStyle w:val="PargrafodaLista"/>
        <w:tabs>
          <w:tab w:val="left" w:pos="426"/>
        </w:tabs>
        <w:spacing w:line="360" w:lineRule="auto"/>
        <w:ind w:left="360" w:right="-2"/>
        <w:jc w:val="both"/>
        <w:rPr>
          <w:rFonts w:ascii="TT609O00" w:hAnsi="TT609O00"/>
          <w:b/>
        </w:rPr>
      </w:pPr>
    </w:p>
    <w:p w:rsidR="00CD6A9D" w:rsidRPr="000261B0" w:rsidRDefault="00CD6A9D" w:rsidP="00CD6A9D">
      <w:pPr>
        <w:pStyle w:val="PargrafodaLista"/>
        <w:tabs>
          <w:tab w:val="left" w:pos="426"/>
        </w:tabs>
        <w:spacing w:line="360" w:lineRule="auto"/>
        <w:ind w:left="360" w:right="-2"/>
        <w:jc w:val="both"/>
        <w:rPr>
          <w:rFonts w:ascii="TT609O00" w:hAnsi="TT609O00"/>
          <w:b/>
        </w:rPr>
      </w:pPr>
    </w:p>
    <w:p w:rsidR="00CD6A9D" w:rsidRDefault="00CD6A9D" w:rsidP="004D34D7">
      <w:pPr>
        <w:tabs>
          <w:tab w:val="left" w:pos="426"/>
        </w:tabs>
        <w:spacing w:line="360" w:lineRule="auto"/>
        <w:ind w:right="-2"/>
        <w:jc w:val="both"/>
        <w:rPr>
          <w:rFonts w:ascii="TT609O00" w:hAnsi="TT609O00"/>
          <w:b/>
        </w:rPr>
      </w:pPr>
    </w:p>
    <w:p w:rsidR="00B8532C" w:rsidRDefault="00B8532C" w:rsidP="004D34D7">
      <w:pPr>
        <w:tabs>
          <w:tab w:val="left" w:pos="426"/>
        </w:tabs>
        <w:spacing w:line="360" w:lineRule="auto"/>
        <w:ind w:right="-2"/>
        <w:jc w:val="both"/>
        <w:rPr>
          <w:rFonts w:ascii="TT609O00" w:hAnsi="TT609O00"/>
          <w:b/>
        </w:rPr>
      </w:pPr>
    </w:p>
    <w:p w:rsidR="00B8532C" w:rsidRDefault="00B8532C" w:rsidP="004D34D7">
      <w:pPr>
        <w:tabs>
          <w:tab w:val="left" w:pos="426"/>
        </w:tabs>
        <w:spacing w:line="360" w:lineRule="auto"/>
        <w:ind w:right="-2"/>
        <w:jc w:val="both"/>
        <w:rPr>
          <w:rFonts w:ascii="TT609O00" w:hAnsi="TT609O00"/>
          <w:b/>
        </w:rPr>
      </w:pPr>
    </w:p>
    <w:p w:rsidR="00C67B8D" w:rsidRDefault="00C67B8D" w:rsidP="004D34D7">
      <w:pPr>
        <w:tabs>
          <w:tab w:val="left" w:pos="426"/>
        </w:tabs>
        <w:spacing w:line="360" w:lineRule="auto"/>
        <w:ind w:right="-2"/>
        <w:jc w:val="both"/>
        <w:rPr>
          <w:rFonts w:ascii="TT609O00" w:hAnsi="TT609O00"/>
          <w:b/>
        </w:rPr>
      </w:pPr>
    </w:p>
    <w:p w:rsidR="00C67B8D" w:rsidRDefault="00C67B8D" w:rsidP="004D34D7">
      <w:pPr>
        <w:tabs>
          <w:tab w:val="left" w:pos="426"/>
        </w:tabs>
        <w:spacing w:line="360" w:lineRule="auto"/>
        <w:ind w:right="-2"/>
        <w:jc w:val="both"/>
        <w:rPr>
          <w:rFonts w:ascii="TT609O00" w:hAnsi="TT609O00"/>
          <w:b/>
        </w:rPr>
      </w:pPr>
    </w:p>
    <w:p w:rsidR="00C67B8D" w:rsidRDefault="00C67B8D" w:rsidP="004D34D7">
      <w:pPr>
        <w:tabs>
          <w:tab w:val="left" w:pos="426"/>
        </w:tabs>
        <w:spacing w:line="360" w:lineRule="auto"/>
        <w:ind w:right="-2"/>
        <w:jc w:val="both"/>
        <w:rPr>
          <w:rFonts w:ascii="TT609O00" w:hAnsi="TT609O00"/>
          <w:b/>
        </w:rPr>
      </w:pPr>
    </w:p>
    <w:p w:rsidR="00AC1F5F" w:rsidRDefault="00AC1F5F" w:rsidP="004D34D7">
      <w:pPr>
        <w:tabs>
          <w:tab w:val="left" w:pos="426"/>
        </w:tabs>
        <w:spacing w:line="360" w:lineRule="auto"/>
        <w:ind w:right="-2"/>
        <w:jc w:val="both"/>
        <w:rPr>
          <w:rFonts w:ascii="TT609O00" w:hAnsi="TT609O00"/>
          <w:b/>
        </w:rPr>
      </w:pPr>
    </w:p>
    <w:p w:rsidR="00502863" w:rsidRDefault="00502863" w:rsidP="004D34D7">
      <w:pPr>
        <w:tabs>
          <w:tab w:val="left" w:pos="426"/>
        </w:tabs>
        <w:spacing w:line="360" w:lineRule="auto"/>
        <w:ind w:right="-2"/>
        <w:jc w:val="both"/>
        <w:rPr>
          <w:rFonts w:ascii="TT609O00" w:hAnsi="TT609O00"/>
          <w:b/>
        </w:rPr>
      </w:pPr>
    </w:p>
    <w:p w:rsidR="00502863" w:rsidRDefault="00502863" w:rsidP="004D34D7">
      <w:pPr>
        <w:tabs>
          <w:tab w:val="left" w:pos="426"/>
        </w:tabs>
        <w:spacing w:line="360" w:lineRule="auto"/>
        <w:ind w:right="-2"/>
        <w:jc w:val="both"/>
        <w:rPr>
          <w:rFonts w:ascii="TT609O00" w:hAnsi="TT609O00"/>
          <w:b/>
        </w:rPr>
      </w:pPr>
    </w:p>
    <w:p w:rsidR="00502863" w:rsidRDefault="00502863" w:rsidP="004D34D7">
      <w:pPr>
        <w:tabs>
          <w:tab w:val="left" w:pos="426"/>
        </w:tabs>
        <w:spacing w:line="360" w:lineRule="auto"/>
        <w:ind w:right="-2"/>
        <w:jc w:val="both"/>
        <w:rPr>
          <w:rFonts w:ascii="TT609O00" w:hAnsi="TT609O00"/>
          <w:b/>
        </w:rPr>
      </w:pPr>
    </w:p>
    <w:p w:rsidR="00502863" w:rsidRDefault="00502863" w:rsidP="004D34D7">
      <w:pPr>
        <w:tabs>
          <w:tab w:val="left" w:pos="426"/>
        </w:tabs>
        <w:spacing w:line="360" w:lineRule="auto"/>
        <w:ind w:right="-2"/>
        <w:jc w:val="both"/>
        <w:rPr>
          <w:rFonts w:ascii="TT609O00" w:hAnsi="TT609O00"/>
          <w:b/>
        </w:rPr>
      </w:pPr>
    </w:p>
    <w:p w:rsidR="00502863" w:rsidRDefault="00502863" w:rsidP="004D34D7">
      <w:pPr>
        <w:tabs>
          <w:tab w:val="left" w:pos="426"/>
        </w:tabs>
        <w:spacing w:line="360" w:lineRule="auto"/>
        <w:ind w:right="-2"/>
        <w:jc w:val="both"/>
        <w:rPr>
          <w:rFonts w:ascii="TT609O00" w:hAnsi="TT609O00"/>
          <w:b/>
        </w:rPr>
      </w:pPr>
    </w:p>
    <w:p w:rsidR="00502863" w:rsidRDefault="00502863" w:rsidP="004D34D7">
      <w:pPr>
        <w:tabs>
          <w:tab w:val="left" w:pos="426"/>
        </w:tabs>
        <w:spacing w:line="360" w:lineRule="auto"/>
        <w:ind w:right="-2"/>
        <w:jc w:val="both"/>
        <w:rPr>
          <w:rFonts w:ascii="TT609O00" w:hAnsi="TT609O00"/>
          <w:b/>
        </w:rPr>
      </w:pPr>
    </w:p>
    <w:p w:rsidR="00AC1F5F" w:rsidRDefault="00AC1F5F" w:rsidP="004D34D7">
      <w:pPr>
        <w:tabs>
          <w:tab w:val="left" w:pos="426"/>
        </w:tabs>
        <w:spacing w:line="360" w:lineRule="auto"/>
        <w:ind w:right="-2"/>
        <w:jc w:val="both"/>
        <w:rPr>
          <w:rFonts w:ascii="TT609O00" w:hAnsi="TT609O00"/>
          <w:b/>
        </w:rPr>
      </w:pPr>
    </w:p>
    <w:p w:rsidR="00B8532C" w:rsidRPr="000261B0" w:rsidRDefault="00B8532C" w:rsidP="00D93955">
      <w:pPr>
        <w:keepNext/>
        <w:pBdr>
          <w:bottom w:val="single" w:sz="18" w:space="1" w:color="auto"/>
        </w:pBdr>
        <w:autoSpaceDE w:val="0"/>
        <w:autoSpaceDN w:val="0"/>
        <w:adjustRightInd w:val="0"/>
        <w:spacing w:line="360" w:lineRule="auto"/>
        <w:outlineLvl w:val="0"/>
        <w:rPr>
          <w:rFonts w:ascii="TT609O00" w:hAnsi="TT609O00" w:cstheme="minorHAnsi"/>
          <w:b/>
          <w:caps/>
          <w:sz w:val="28"/>
          <w:szCs w:val="28"/>
          <w:lang w:eastAsia="pt-PT"/>
        </w:rPr>
      </w:pPr>
      <w:r w:rsidRPr="000261B0">
        <w:rPr>
          <w:rFonts w:ascii="TT609O00" w:hAnsi="TT609O00" w:cstheme="minorHAnsi"/>
          <w:b/>
          <w:caps/>
          <w:sz w:val="28"/>
          <w:szCs w:val="28"/>
          <w:lang w:eastAsia="pt-PT"/>
        </w:rPr>
        <w:lastRenderedPageBreak/>
        <w:t>Grupo II</w:t>
      </w:r>
      <w:r w:rsidR="00D93955">
        <w:rPr>
          <w:rFonts w:ascii="TT609O00" w:hAnsi="TT609O00" w:cstheme="minorHAnsi"/>
          <w:b/>
          <w:caps/>
          <w:sz w:val="28"/>
          <w:szCs w:val="28"/>
          <w:lang w:eastAsia="pt-PT"/>
        </w:rPr>
        <w:tab/>
      </w:r>
      <w:r w:rsidR="00D93955">
        <w:rPr>
          <w:rFonts w:ascii="TT609O00" w:hAnsi="TT609O00" w:cstheme="minorHAnsi"/>
          <w:b/>
          <w:caps/>
          <w:sz w:val="28"/>
          <w:szCs w:val="28"/>
          <w:lang w:eastAsia="pt-PT"/>
        </w:rPr>
        <w:tab/>
      </w:r>
      <w:r w:rsidR="00D93955">
        <w:rPr>
          <w:rFonts w:ascii="TT609O00" w:hAnsi="TT609O00" w:cstheme="minorHAnsi"/>
          <w:b/>
          <w:caps/>
          <w:sz w:val="28"/>
          <w:szCs w:val="28"/>
          <w:lang w:eastAsia="pt-PT"/>
        </w:rPr>
        <w:tab/>
      </w:r>
      <w:r w:rsidR="00D93955">
        <w:rPr>
          <w:rFonts w:ascii="TT609O00" w:hAnsi="TT609O00" w:cstheme="minorHAnsi"/>
          <w:b/>
          <w:caps/>
          <w:sz w:val="28"/>
          <w:szCs w:val="28"/>
          <w:lang w:eastAsia="pt-PT"/>
        </w:rPr>
        <w:tab/>
      </w:r>
      <w:r w:rsidR="00D93955">
        <w:rPr>
          <w:rFonts w:ascii="TT609O00" w:hAnsi="TT609O00" w:cstheme="minorHAnsi"/>
          <w:b/>
          <w:caps/>
          <w:sz w:val="28"/>
          <w:szCs w:val="28"/>
          <w:lang w:eastAsia="pt-PT"/>
        </w:rPr>
        <w:tab/>
      </w:r>
      <w:r w:rsidR="00D93955">
        <w:rPr>
          <w:rFonts w:ascii="TT609O00" w:hAnsi="TT609O00" w:cstheme="minorHAnsi"/>
          <w:b/>
          <w:caps/>
          <w:sz w:val="28"/>
          <w:szCs w:val="28"/>
          <w:lang w:eastAsia="pt-PT"/>
        </w:rPr>
        <w:tab/>
      </w:r>
      <w:r w:rsidR="00D93955">
        <w:rPr>
          <w:rFonts w:ascii="TT609O00" w:hAnsi="TT609O00" w:cstheme="minorHAnsi"/>
          <w:b/>
          <w:caps/>
          <w:sz w:val="28"/>
          <w:szCs w:val="28"/>
          <w:lang w:eastAsia="pt-PT"/>
        </w:rPr>
        <w:tab/>
      </w:r>
      <w:r w:rsidR="00D93955">
        <w:rPr>
          <w:rFonts w:ascii="TT609O00" w:hAnsi="TT609O00" w:cstheme="minorHAnsi"/>
          <w:b/>
          <w:caps/>
          <w:sz w:val="28"/>
          <w:szCs w:val="28"/>
          <w:lang w:eastAsia="pt-PT"/>
        </w:rPr>
        <w:tab/>
      </w:r>
      <w:r w:rsidR="00D93955">
        <w:rPr>
          <w:rFonts w:ascii="TT609O00" w:hAnsi="TT609O00" w:cstheme="minorHAnsi"/>
          <w:b/>
          <w:caps/>
          <w:sz w:val="28"/>
          <w:szCs w:val="28"/>
          <w:lang w:eastAsia="pt-PT"/>
        </w:rPr>
        <w:tab/>
      </w:r>
      <w:r w:rsidR="00D93955">
        <w:rPr>
          <w:rFonts w:ascii="TT609O00" w:hAnsi="TT609O00" w:cstheme="minorHAnsi"/>
          <w:b/>
          <w:caps/>
          <w:sz w:val="28"/>
          <w:szCs w:val="28"/>
          <w:lang w:eastAsia="pt-PT"/>
        </w:rPr>
        <w:tab/>
      </w:r>
      <w:r w:rsidR="00D93955">
        <w:rPr>
          <w:rFonts w:ascii="TT609O00" w:hAnsi="TT609O00" w:cstheme="minorHAnsi"/>
          <w:b/>
          <w:caps/>
          <w:sz w:val="28"/>
          <w:szCs w:val="28"/>
          <w:lang w:eastAsia="pt-PT"/>
        </w:rPr>
        <w:tab/>
        <w:t>Parte B</w:t>
      </w:r>
    </w:p>
    <w:p w:rsidR="00B8532C" w:rsidRPr="000261B0" w:rsidRDefault="00B8532C" w:rsidP="00B8532C">
      <w:pPr>
        <w:autoSpaceDE w:val="0"/>
        <w:autoSpaceDN w:val="0"/>
        <w:adjustRightInd w:val="0"/>
        <w:spacing w:line="276" w:lineRule="auto"/>
        <w:jc w:val="both"/>
        <w:rPr>
          <w:rFonts w:ascii="TT609O00" w:eastAsiaTheme="minorHAnsi" w:hAnsi="TT609O00" w:cstheme="minorHAnsi"/>
          <w:sz w:val="22"/>
          <w:szCs w:val="22"/>
        </w:rPr>
      </w:pPr>
      <w:r w:rsidRPr="000261B0">
        <w:rPr>
          <w:rFonts w:ascii="TT609O00" w:eastAsiaTheme="minorHAnsi" w:hAnsi="TT609O00" w:cstheme="minorHAnsi"/>
          <w:sz w:val="22"/>
          <w:szCs w:val="22"/>
        </w:rPr>
        <w:t>Na resposta aos itens deste grupo, apresente todos os cálculos que tiver de efetuar e todas as justificações necessárias.</w:t>
      </w:r>
    </w:p>
    <w:p w:rsidR="00B8532C" w:rsidRPr="000261B0" w:rsidRDefault="00B8532C" w:rsidP="00B8532C">
      <w:pPr>
        <w:autoSpaceDE w:val="0"/>
        <w:autoSpaceDN w:val="0"/>
        <w:adjustRightInd w:val="0"/>
        <w:spacing w:line="276" w:lineRule="auto"/>
        <w:jc w:val="both"/>
        <w:rPr>
          <w:rFonts w:ascii="TT609O00" w:eastAsiaTheme="minorHAnsi" w:hAnsi="TT609O00" w:cstheme="minorHAnsi"/>
          <w:sz w:val="22"/>
          <w:szCs w:val="22"/>
        </w:rPr>
      </w:pPr>
      <w:r w:rsidRPr="000261B0">
        <w:rPr>
          <w:rFonts w:ascii="TT609O00" w:eastAsiaTheme="minorHAnsi" w:hAnsi="TT609O00" w:cstheme="minorHAnsi"/>
          <w:sz w:val="22"/>
          <w:szCs w:val="22"/>
        </w:rPr>
        <w:t>Quando, para um resultado, não é pedida a aproximação, apresente sempre o valor exato.</w:t>
      </w:r>
    </w:p>
    <w:p w:rsidR="00B8532C" w:rsidRPr="000261B0" w:rsidRDefault="00B8532C" w:rsidP="00B8532C">
      <w:pPr>
        <w:pBdr>
          <w:bottom w:val="single" w:sz="18" w:space="0" w:color="auto"/>
        </w:pBdr>
        <w:autoSpaceDE w:val="0"/>
        <w:autoSpaceDN w:val="0"/>
        <w:adjustRightInd w:val="0"/>
        <w:spacing w:line="360" w:lineRule="auto"/>
        <w:ind w:left="142" w:hanging="142"/>
        <w:jc w:val="both"/>
        <w:rPr>
          <w:rFonts w:ascii="TT609O00" w:hAnsi="TT609O00" w:cstheme="minorHAnsi"/>
          <w:sz w:val="2"/>
          <w:szCs w:val="2"/>
        </w:rPr>
      </w:pPr>
    </w:p>
    <w:p w:rsidR="001B6F14" w:rsidRDefault="001B6F14" w:rsidP="001B6F14">
      <w:pPr>
        <w:pStyle w:val="PargrafodaLista"/>
        <w:tabs>
          <w:tab w:val="left" w:pos="426"/>
        </w:tabs>
        <w:spacing w:line="360" w:lineRule="auto"/>
        <w:ind w:left="360" w:right="-2"/>
        <w:jc w:val="both"/>
        <w:rPr>
          <w:rFonts w:ascii="TT609O00" w:hAnsi="TT609O00" w:cstheme="minorHAnsi"/>
        </w:rPr>
      </w:pPr>
    </w:p>
    <w:p w:rsidR="00BC230B" w:rsidRDefault="00BC230B" w:rsidP="00AC1F5F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ascii="TT609O00" w:hAnsi="TT609O00" w:cstheme="minorHAnsi"/>
        </w:rPr>
      </w:pPr>
      <w:r>
        <w:rPr>
          <w:rFonts w:ascii="TT609O00" w:hAnsi="TT609O00" w:cstheme="minorHAnsi"/>
        </w:rPr>
        <w:t xml:space="preserve">O momento sísmico, </w:t>
      </w:r>
      <w:r w:rsidRPr="00BC230B">
        <w:rPr>
          <w:rFonts w:ascii="TT609O00" w:hAnsi="TT609O00" w:cstheme="minorHAnsi"/>
          <w:position w:val="-12"/>
        </w:rPr>
        <w:object w:dxaOrig="380" w:dyaOrig="360">
          <v:shape id="_x0000_i1094" type="#_x0000_t75" style="width:19pt;height:18pt" o:ole="">
            <v:imagedata r:id="rId148" o:title=""/>
          </v:shape>
          <o:OLEObject Type="Embed" ProgID="Equation.3" ShapeID="_x0000_i1094" DrawAspect="Content" ObjectID="_1515341188" r:id="rId149"/>
        </w:object>
      </w:r>
      <w:r>
        <w:rPr>
          <w:rFonts w:ascii="TT609O00" w:hAnsi="TT609O00" w:cstheme="minorHAnsi"/>
        </w:rPr>
        <w:t xml:space="preserve">, é uma medida da quantidade total de energia que se transforma durante um sismo. Só uma pequena fração do momento sísmico é convertida em energia sísmica irradiada, </w:t>
      </w:r>
      <w:r w:rsidRPr="00BC230B">
        <w:rPr>
          <w:rFonts w:ascii="TT609O00" w:hAnsi="TT609O00" w:cstheme="minorHAnsi"/>
          <w:position w:val="-4"/>
        </w:rPr>
        <w:object w:dxaOrig="240" w:dyaOrig="260">
          <v:shape id="_x0000_i1095" type="#_x0000_t75" style="width:12pt;height:13pt" o:ole="">
            <v:imagedata r:id="rId150" o:title=""/>
          </v:shape>
          <o:OLEObject Type="Embed" ProgID="Equation.3" ShapeID="_x0000_i1095" DrawAspect="Content" ObjectID="_1515341189" r:id="rId151"/>
        </w:object>
      </w:r>
      <w:r>
        <w:rPr>
          <w:rFonts w:ascii="TT609O00" w:hAnsi="TT609O00" w:cstheme="minorHAnsi"/>
        </w:rPr>
        <w:t>, que é a que os sismógrafos registam.</w:t>
      </w:r>
    </w:p>
    <w:p w:rsidR="00BC230B" w:rsidRDefault="00BC230B" w:rsidP="00BC230B">
      <w:pPr>
        <w:pStyle w:val="PargrafodaLista"/>
        <w:autoSpaceDE w:val="0"/>
        <w:autoSpaceDN w:val="0"/>
        <w:adjustRightInd w:val="0"/>
        <w:spacing w:line="360" w:lineRule="auto"/>
        <w:ind w:left="709"/>
        <w:jc w:val="both"/>
        <w:rPr>
          <w:rFonts w:ascii="TT609O00" w:hAnsi="TT609O00" w:cstheme="minorHAnsi"/>
        </w:rPr>
      </w:pPr>
      <w:r>
        <w:rPr>
          <w:rFonts w:ascii="TT609O00" w:hAnsi="TT609O00" w:cstheme="minorHAnsi"/>
        </w:rPr>
        <w:t xml:space="preserve">A energia sísmica irradiada é estimada, em Joules, por </w:t>
      </w:r>
      <w:r w:rsidR="00722EA5" w:rsidRPr="00BC230B">
        <w:rPr>
          <w:rFonts w:ascii="TT609O00" w:hAnsi="TT609O00" w:cstheme="minorHAnsi"/>
          <w:position w:val="-12"/>
        </w:rPr>
        <w:object w:dxaOrig="1820" w:dyaOrig="380">
          <v:shape id="_x0000_i1096" type="#_x0000_t75" style="width:91.35pt;height:19pt" o:ole="">
            <v:imagedata r:id="rId152" o:title=""/>
          </v:shape>
          <o:OLEObject Type="Embed" ProgID="Equation.3" ShapeID="_x0000_i1096" DrawAspect="Content" ObjectID="_1515341190" r:id="rId153"/>
        </w:object>
      </w:r>
      <w:r>
        <w:rPr>
          <w:rFonts w:ascii="TT609O00" w:hAnsi="TT609O00" w:cstheme="minorHAnsi"/>
        </w:rPr>
        <w:t>.</w:t>
      </w:r>
    </w:p>
    <w:p w:rsidR="00722EA5" w:rsidRDefault="00BC230B" w:rsidP="00BC230B">
      <w:pPr>
        <w:pStyle w:val="PargrafodaLista"/>
        <w:autoSpaceDE w:val="0"/>
        <w:autoSpaceDN w:val="0"/>
        <w:adjustRightInd w:val="0"/>
        <w:spacing w:line="360" w:lineRule="auto"/>
        <w:ind w:left="709"/>
        <w:jc w:val="both"/>
        <w:rPr>
          <w:rFonts w:ascii="TT609O00" w:hAnsi="TT609O00" w:cstheme="minorHAnsi"/>
        </w:rPr>
      </w:pPr>
      <w:r>
        <w:rPr>
          <w:rFonts w:ascii="TT609O00" w:hAnsi="TT609O00" w:cstheme="minorHAnsi"/>
        </w:rPr>
        <w:t xml:space="preserve">A magnitude, </w:t>
      </w:r>
      <w:r w:rsidR="00722EA5" w:rsidRPr="00722EA5">
        <w:rPr>
          <w:rFonts w:ascii="TT609O00" w:hAnsi="TT609O00" w:cstheme="minorHAnsi"/>
          <w:position w:val="-4"/>
        </w:rPr>
        <w:object w:dxaOrig="320" w:dyaOrig="260">
          <v:shape id="_x0000_i1097" type="#_x0000_t75" style="width:16.35pt;height:13pt" o:ole="">
            <v:imagedata r:id="rId154" o:title=""/>
          </v:shape>
          <o:OLEObject Type="Embed" ProgID="Equation.3" ShapeID="_x0000_i1097" DrawAspect="Content" ObjectID="_1515341191" r:id="rId155"/>
        </w:object>
      </w:r>
      <w:r>
        <w:rPr>
          <w:rFonts w:ascii="TT609O00" w:hAnsi="TT609O00" w:cstheme="minorHAnsi"/>
        </w:rPr>
        <w:t>, de um sismo é estimada por</w:t>
      </w:r>
      <w:r w:rsidR="00722EA5" w:rsidRPr="00722EA5">
        <w:rPr>
          <w:rFonts w:ascii="TT609O00" w:hAnsi="TT609O00" w:cstheme="minorHAnsi"/>
          <w:position w:val="-24"/>
        </w:rPr>
        <w:object w:dxaOrig="2020" w:dyaOrig="620">
          <v:shape id="_x0000_i1098" type="#_x0000_t75" style="width:101.35pt;height:31pt" o:ole="">
            <v:imagedata r:id="rId156" o:title=""/>
          </v:shape>
          <o:OLEObject Type="Embed" ProgID="Equation.3" ShapeID="_x0000_i1098" DrawAspect="Content" ObjectID="_1515341192" r:id="rId157"/>
        </w:object>
      </w:r>
    </w:p>
    <w:p w:rsidR="00722EA5" w:rsidRDefault="00722EA5" w:rsidP="00BC230B">
      <w:pPr>
        <w:pStyle w:val="PargrafodaLista"/>
        <w:autoSpaceDE w:val="0"/>
        <w:autoSpaceDN w:val="0"/>
        <w:adjustRightInd w:val="0"/>
        <w:spacing w:line="360" w:lineRule="auto"/>
        <w:ind w:left="709"/>
        <w:jc w:val="both"/>
        <w:rPr>
          <w:rFonts w:ascii="TT609O00" w:hAnsi="TT609O00" w:cstheme="minorHAnsi"/>
        </w:rPr>
      </w:pPr>
      <w:r>
        <w:rPr>
          <w:rFonts w:ascii="TT609O00" w:hAnsi="TT609O00" w:cstheme="minorHAnsi"/>
        </w:rPr>
        <w:t>Resolva as duas alíneas seguintes, recorrendo a métodos exclusivamente analíticos.</w:t>
      </w:r>
    </w:p>
    <w:p w:rsidR="00722EA5" w:rsidRDefault="00722EA5" w:rsidP="00BC230B">
      <w:pPr>
        <w:pStyle w:val="PargrafodaLista"/>
        <w:autoSpaceDE w:val="0"/>
        <w:autoSpaceDN w:val="0"/>
        <w:adjustRightInd w:val="0"/>
        <w:spacing w:line="360" w:lineRule="auto"/>
        <w:ind w:left="709"/>
        <w:jc w:val="both"/>
        <w:rPr>
          <w:rFonts w:ascii="TT609O00" w:hAnsi="TT609O00" w:cstheme="minorHAnsi"/>
        </w:rPr>
      </w:pPr>
    </w:p>
    <w:p w:rsidR="00722EA5" w:rsidRDefault="00722EA5" w:rsidP="00722EA5">
      <w:pPr>
        <w:pStyle w:val="PargrafodaLista"/>
        <w:numPr>
          <w:ilvl w:val="1"/>
          <w:numId w:val="2"/>
        </w:numPr>
        <w:autoSpaceDE w:val="0"/>
        <w:autoSpaceDN w:val="0"/>
        <w:adjustRightInd w:val="0"/>
        <w:spacing w:line="360" w:lineRule="auto"/>
        <w:ind w:left="1134" w:hanging="425"/>
        <w:jc w:val="both"/>
        <w:rPr>
          <w:rFonts w:ascii="TT609O00" w:hAnsi="TT609O00" w:cstheme="minorHAnsi"/>
        </w:rPr>
      </w:pPr>
      <w:r>
        <w:rPr>
          <w:rFonts w:ascii="TT609O00" w:hAnsi="TT609O00" w:cstheme="minorHAnsi"/>
        </w:rPr>
        <w:t>Admita que um sismo que ocorreu no Haiti, em 2010, teve magnitude 7,1.</w:t>
      </w:r>
    </w:p>
    <w:p w:rsidR="00722EA5" w:rsidRDefault="00722EA5" w:rsidP="00722EA5">
      <w:pPr>
        <w:pStyle w:val="PargrafodaLista"/>
        <w:autoSpaceDE w:val="0"/>
        <w:autoSpaceDN w:val="0"/>
        <w:adjustRightInd w:val="0"/>
        <w:spacing w:line="360" w:lineRule="auto"/>
        <w:ind w:left="1134"/>
        <w:jc w:val="both"/>
        <w:rPr>
          <w:rFonts w:ascii="TT609O00" w:hAnsi="TT609O00" w:cstheme="minorHAnsi"/>
        </w:rPr>
      </w:pPr>
      <w:r>
        <w:rPr>
          <w:rFonts w:ascii="TT609O00" w:hAnsi="TT609O00" w:cstheme="minorHAnsi"/>
        </w:rPr>
        <w:t xml:space="preserve">Determine o momento sísmico, </w:t>
      </w:r>
      <w:r w:rsidRPr="00BC230B">
        <w:rPr>
          <w:rFonts w:ascii="TT609O00" w:hAnsi="TT609O00" w:cstheme="minorHAnsi"/>
          <w:position w:val="-12"/>
        </w:rPr>
        <w:object w:dxaOrig="380" w:dyaOrig="360">
          <v:shape id="_x0000_i1099" type="#_x0000_t75" style="width:19pt;height:18pt" o:ole="">
            <v:imagedata r:id="rId148" o:title=""/>
          </v:shape>
          <o:OLEObject Type="Embed" ProgID="Equation.3" ShapeID="_x0000_i1099" DrawAspect="Content" ObjectID="_1515341193" r:id="rId158"/>
        </w:object>
      </w:r>
      <w:r>
        <w:rPr>
          <w:rFonts w:ascii="TT609O00" w:hAnsi="TT609O00" w:cstheme="minorHAnsi"/>
        </w:rPr>
        <w:t>, para esse sismo.</w:t>
      </w:r>
    </w:p>
    <w:p w:rsidR="00722EA5" w:rsidRDefault="00722EA5" w:rsidP="00722EA5">
      <w:pPr>
        <w:pStyle w:val="PargrafodaLista"/>
        <w:autoSpaceDE w:val="0"/>
        <w:autoSpaceDN w:val="0"/>
        <w:adjustRightInd w:val="0"/>
        <w:spacing w:line="360" w:lineRule="auto"/>
        <w:ind w:left="1134"/>
        <w:jc w:val="both"/>
        <w:rPr>
          <w:rFonts w:ascii="TT609O00" w:hAnsi="TT609O00" w:cstheme="minorHAnsi"/>
        </w:rPr>
      </w:pPr>
      <w:r>
        <w:rPr>
          <w:rFonts w:ascii="TT609O00" w:hAnsi="TT609O00" w:cstheme="minorHAnsi"/>
        </w:rPr>
        <w:t xml:space="preserve">Escreva o resultado na forma </w:t>
      </w:r>
      <w:r w:rsidRPr="00722EA5">
        <w:rPr>
          <w:rFonts w:ascii="TT609O00" w:hAnsi="TT609O00" w:cstheme="minorHAnsi"/>
          <w:position w:val="-6"/>
        </w:rPr>
        <w:object w:dxaOrig="700" w:dyaOrig="320">
          <v:shape id="_x0000_i1100" type="#_x0000_t75" style="width:35.35pt;height:16.35pt" o:ole="">
            <v:imagedata r:id="rId159" o:title=""/>
          </v:shape>
          <o:OLEObject Type="Embed" ProgID="Equation.3" ShapeID="_x0000_i1100" DrawAspect="Content" ObjectID="_1515341194" r:id="rId160"/>
        </w:object>
      </w:r>
      <w:r>
        <w:rPr>
          <w:rFonts w:ascii="TT609O00" w:hAnsi="TT609O00" w:cstheme="minorHAnsi"/>
        </w:rPr>
        <w:t xml:space="preserve">, com </w:t>
      </w:r>
      <w:r w:rsidRPr="00722EA5">
        <w:rPr>
          <w:rFonts w:ascii="Times New Roman" w:hAnsi="Times New Roman"/>
          <w:i/>
        </w:rPr>
        <w:t>n</w:t>
      </w:r>
      <w:r>
        <w:rPr>
          <w:rFonts w:ascii="TT609O00" w:hAnsi="TT609O00" w:cstheme="minorHAnsi"/>
        </w:rPr>
        <w:t xml:space="preserve"> inteiro relativo e com </w:t>
      </w:r>
      <w:r w:rsidRPr="00722EA5">
        <w:rPr>
          <w:rFonts w:ascii="TT609O00" w:hAnsi="TT609O00" w:cstheme="minorHAnsi"/>
          <w:position w:val="-6"/>
        </w:rPr>
        <w:object w:dxaOrig="200" w:dyaOrig="220">
          <v:shape id="_x0000_i1101" type="#_x0000_t75" style="width:9.65pt;height:11pt" o:ole="">
            <v:imagedata r:id="rId161" o:title=""/>
          </v:shape>
          <o:OLEObject Type="Embed" ProgID="Equation.3" ShapeID="_x0000_i1101" DrawAspect="Content" ObjectID="_1515341195" r:id="rId162"/>
        </w:object>
      </w:r>
      <w:r>
        <w:rPr>
          <w:rFonts w:ascii="TT609O00" w:hAnsi="TT609O00" w:cstheme="minorHAnsi"/>
        </w:rPr>
        <w:t xml:space="preserve"> entre 1 e 10.</w:t>
      </w:r>
    </w:p>
    <w:p w:rsidR="00722EA5" w:rsidRDefault="00722EA5" w:rsidP="00722EA5">
      <w:pPr>
        <w:pStyle w:val="PargrafodaLista"/>
        <w:autoSpaceDE w:val="0"/>
        <w:autoSpaceDN w:val="0"/>
        <w:adjustRightInd w:val="0"/>
        <w:spacing w:line="360" w:lineRule="auto"/>
        <w:ind w:left="1134"/>
        <w:jc w:val="both"/>
        <w:rPr>
          <w:rFonts w:ascii="TT609O00" w:hAnsi="TT609O00" w:cstheme="minorHAnsi"/>
        </w:rPr>
      </w:pPr>
    </w:p>
    <w:p w:rsidR="00722EA5" w:rsidRDefault="00722EA5" w:rsidP="00722EA5">
      <w:pPr>
        <w:pStyle w:val="PargrafodaLista"/>
        <w:numPr>
          <w:ilvl w:val="1"/>
          <w:numId w:val="2"/>
        </w:numPr>
        <w:autoSpaceDE w:val="0"/>
        <w:autoSpaceDN w:val="0"/>
        <w:adjustRightInd w:val="0"/>
        <w:spacing w:line="360" w:lineRule="auto"/>
        <w:ind w:left="1134" w:hanging="425"/>
        <w:jc w:val="both"/>
        <w:rPr>
          <w:rFonts w:ascii="TT609O00" w:hAnsi="TT609O00" w:cstheme="minorHAnsi"/>
        </w:rPr>
      </w:pPr>
      <w:r>
        <w:rPr>
          <w:rFonts w:ascii="TT609O00" w:hAnsi="TT609O00" w:cstheme="minorHAnsi"/>
        </w:rPr>
        <w:t xml:space="preserve">Sejam </w:t>
      </w:r>
      <w:r w:rsidRPr="00722EA5">
        <w:rPr>
          <w:rFonts w:ascii="TT609O00" w:hAnsi="TT609O00" w:cstheme="minorHAnsi"/>
          <w:position w:val="-10"/>
        </w:rPr>
        <w:object w:dxaOrig="360" w:dyaOrig="340">
          <v:shape id="_x0000_i1102" type="#_x0000_t75" style="width:18pt;height:16.65pt" o:ole="">
            <v:imagedata r:id="rId163" o:title=""/>
          </v:shape>
          <o:OLEObject Type="Embed" ProgID="Equation.3" ShapeID="_x0000_i1102" DrawAspect="Content" ObjectID="_1515341196" r:id="rId164"/>
        </w:object>
      </w:r>
      <w:r>
        <w:rPr>
          <w:rFonts w:ascii="TT609O00" w:hAnsi="TT609O00" w:cstheme="minorHAnsi"/>
        </w:rPr>
        <w:t xml:space="preserve"> e </w:t>
      </w:r>
      <w:r w:rsidRPr="00722EA5">
        <w:rPr>
          <w:rFonts w:ascii="TT609O00" w:hAnsi="TT609O00" w:cstheme="minorHAnsi"/>
          <w:position w:val="-10"/>
        </w:rPr>
        <w:object w:dxaOrig="380" w:dyaOrig="340">
          <v:shape id="_x0000_i1103" type="#_x0000_t75" style="width:19pt;height:16.65pt" o:ole="">
            <v:imagedata r:id="rId165" o:title=""/>
          </v:shape>
          <o:OLEObject Type="Embed" ProgID="Equation.3" ShapeID="_x0000_i1103" DrawAspect="Content" ObjectID="_1515341197" r:id="rId166"/>
        </w:object>
      </w:r>
      <w:r>
        <w:rPr>
          <w:rFonts w:ascii="TT609O00" w:hAnsi="TT609O00" w:cstheme="minorHAnsi"/>
        </w:rPr>
        <w:t xml:space="preserve"> as magnitudes de dois sismos.</w:t>
      </w:r>
    </w:p>
    <w:p w:rsidR="00722EA5" w:rsidRDefault="00722EA5" w:rsidP="00722EA5">
      <w:pPr>
        <w:pStyle w:val="PargrafodaLista"/>
        <w:autoSpaceDE w:val="0"/>
        <w:autoSpaceDN w:val="0"/>
        <w:adjustRightInd w:val="0"/>
        <w:spacing w:line="360" w:lineRule="auto"/>
        <w:ind w:left="1134"/>
        <w:jc w:val="both"/>
        <w:rPr>
          <w:rFonts w:ascii="TT609O00" w:hAnsi="TT609O00" w:cstheme="minorHAnsi"/>
        </w:rPr>
      </w:pPr>
      <w:r>
        <w:rPr>
          <w:rFonts w:ascii="TT609O00" w:hAnsi="TT609O00" w:cstheme="minorHAnsi"/>
        </w:rPr>
        <w:t xml:space="preserve">Mostre que, se a diferença entre a magnitude </w:t>
      </w:r>
      <w:r w:rsidRPr="00722EA5">
        <w:rPr>
          <w:rFonts w:ascii="TT609O00" w:hAnsi="TT609O00" w:cstheme="minorHAnsi"/>
          <w:position w:val="-10"/>
        </w:rPr>
        <w:object w:dxaOrig="360" w:dyaOrig="340">
          <v:shape id="_x0000_i1104" type="#_x0000_t75" style="width:18pt;height:16.65pt" o:ole="">
            <v:imagedata r:id="rId167" o:title=""/>
          </v:shape>
          <o:OLEObject Type="Embed" ProgID="Equation.3" ShapeID="_x0000_i1104" DrawAspect="Content" ObjectID="_1515341198" r:id="rId168"/>
        </w:object>
      </w:r>
      <w:r>
        <w:rPr>
          <w:rFonts w:ascii="TT609O00" w:hAnsi="TT609O00" w:cstheme="minorHAnsi"/>
        </w:rPr>
        <w:t xml:space="preserve"> e a magnitude </w:t>
      </w:r>
      <w:r w:rsidRPr="00722EA5">
        <w:rPr>
          <w:rFonts w:ascii="TT609O00" w:hAnsi="TT609O00" w:cstheme="minorHAnsi"/>
          <w:position w:val="-10"/>
        </w:rPr>
        <w:object w:dxaOrig="380" w:dyaOrig="340">
          <v:shape id="_x0000_i1105" type="#_x0000_t75" style="width:19pt;height:16.65pt" o:ole="">
            <v:imagedata r:id="rId169" o:title=""/>
          </v:shape>
          <o:OLEObject Type="Embed" ProgID="Equation.3" ShapeID="_x0000_i1105" DrawAspect="Content" ObjectID="_1515341199" r:id="rId170"/>
        </w:object>
      </w:r>
      <w:r>
        <w:rPr>
          <w:rFonts w:ascii="TT609O00" w:hAnsi="TT609O00" w:cstheme="minorHAnsi"/>
        </w:rPr>
        <w:t xml:space="preserve"> é igual a </w:t>
      </w:r>
      <w:r w:rsidRPr="00722EA5">
        <w:rPr>
          <w:rFonts w:ascii="TT609O00" w:hAnsi="TT609O00" w:cstheme="minorHAnsi"/>
          <w:position w:val="-24"/>
        </w:rPr>
        <w:object w:dxaOrig="240" w:dyaOrig="620">
          <v:shape id="_x0000_i1106" type="#_x0000_t75" style="width:12pt;height:31pt" o:ole="">
            <v:imagedata r:id="rId171" o:title=""/>
          </v:shape>
          <o:OLEObject Type="Embed" ProgID="Equation.3" ShapeID="_x0000_i1106" DrawAspect="Content" ObjectID="_1515341200" r:id="rId172"/>
        </w:object>
      </w:r>
      <w:r>
        <w:rPr>
          <w:rFonts w:ascii="TT609O00" w:hAnsi="TT609O00" w:cstheme="minorHAnsi"/>
        </w:rPr>
        <w:t>, então a energia sísmica irradiada por um dos sismos é dez vezes superior à energia sísmica irradiada pelo outro sismo.</w:t>
      </w:r>
    </w:p>
    <w:p w:rsidR="00AF64A0" w:rsidRPr="00884272" w:rsidRDefault="001C1B2B" w:rsidP="00AF64A0">
      <w:pPr>
        <w:spacing w:line="360" w:lineRule="auto"/>
        <w:jc w:val="center"/>
        <w:rPr>
          <w:rFonts w:ascii="TT609O00" w:hAnsi="TT609O00" w:cstheme="minorHAnsi"/>
          <w:b/>
          <w:sz w:val="22"/>
          <w:szCs w:val="22"/>
          <w:lang w:eastAsia="pt-PT"/>
        </w:rPr>
      </w:pPr>
      <w:r w:rsidRPr="001C1B2B">
        <w:rPr>
          <w:rFonts w:ascii="TT609O00" w:hAnsi="TT609O00" w:cstheme="minorHAnsi"/>
          <w:b/>
        </w:rPr>
        <w:t>FIM</w:t>
      </w:r>
      <w:r>
        <w:rPr>
          <w:rFonts w:ascii="TT609O00" w:hAnsi="TT609O00" w:cstheme="minorHAnsi"/>
          <w:b/>
        </w:rPr>
        <w:t xml:space="preserve"> da PARTE B</w:t>
      </w:r>
    </w:p>
    <w:p w:rsidR="00FB48EF" w:rsidRDefault="00FB48EF" w:rsidP="00AF64A0">
      <w:pPr>
        <w:spacing w:after="200" w:line="360" w:lineRule="auto"/>
        <w:jc w:val="center"/>
        <w:rPr>
          <w:rFonts w:ascii="TT609O00" w:hAnsi="TT609O00" w:cstheme="minorHAnsi"/>
          <w:b/>
          <w:lang w:eastAsia="pt-PT"/>
        </w:rPr>
      </w:pPr>
    </w:p>
    <w:p w:rsidR="00AF64A0" w:rsidRPr="00AB4609" w:rsidRDefault="00AF64A0" w:rsidP="00AF64A0">
      <w:pPr>
        <w:spacing w:after="200" w:line="360" w:lineRule="auto"/>
        <w:jc w:val="center"/>
        <w:rPr>
          <w:rFonts w:ascii="TT609O00" w:hAnsi="TT609O00" w:cstheme="minorHAnsi"/>
          <w:b/>
          <w:lang w:eastAsia="pt-PT"/>
        </w:rPr>
      </w:pPr>
      <w:r w:rsidRPr="00AB4609">
        <w:rPr>
          <w:rFonts w:ascii="TT609O00" w:hAnsi="TT609O00" w:cstheme="minorHAnsi"/>
          <w:b/>
          <w:lang w:eastAsia="pt-PT"/>
        </w:rPr>
        <w:t>COTAÇÕES</w:t>
      </w:r>
    </w:p>
    <w:p w:rsidR="00AF64A0" w:rsidRPr="000261B0" w:rsidRDefault="00AF64A0" w:rsidP="00AF64A0">
      <w:pPr>
        <w:jc w:val="center"/>
        <w:rPr>
          <w:rFonts w:ascii="TT609O00" w:hAnsi="TT609O00" w:cstheme="minorHAnsi"/>
          <w:b/>
          <w:sz w:val="22"/>
          <w:szCs w:val="22"/>
          <w:lang w:eastAsia="pt-PT"/>
        </w:rPr>
      </w:pPr>
    </w:p>
    <w:p w:rsidR="00AF64A0" w:rsidRPr="000261B0" w:rsidRDefault="00AF64A0" w:rsidP="00AF64A0">
      <w:pPr>
        <w:tabs>
          <w:tab w:val="left" w:pos="426"/>
          <w:tab w:val="left" w:pos="1134"/>
        </w:tabs>
        <w:ind w:left="-142" w:right="-1"/>
        <w:jc w:val="center"/>
        <w:rPr>
          <w:rFonts w:ascii="TT609O00" w:hAnsi="TT609O00" w:cstheme="minorHAnsi"/>
          <w:b/>
          <w:sz w:val="22"/>
          <w:szCs w:val="22"/>
          <w:lang w:eastAsia="pt-PT"/>
        </w:rPr>
      </w:pPr>
      <w:r w:rsidRPr="000261B0">
        <w:rPr>
          <w:rFonts w:ascii="TT609O00" w:hAnsi="TT609O00" w:cstheme="minorHAnsi"/>
          <w:b/>
          <w:sz w:val="22"/>
          <w:szCs w:val="22"/>
          <w:lang w:eastAsia="pt-PT"/>
        </w:rPr>
        <w:t xml:space="preserve">Grupo II </w:t>
      </w:r>
      <w:r>
        <w:rPr>
          <w:rFonts w:ascii="TT609O00" w:hAnsi="TT609O00" w:cstheme="minorHAnsi"/>
          <w:b/>
          <w:sz w:val="22"/>
          <w:szCs w:val="22"/>
          <w:lang w:eastAsia="pt-PT"/>
        </w:rPr>
        <w:t>(Parte B)….……………………………………….….……………… 40</w:t>
      </w:r>
      <w:r w:rsidRPr="000261B0">
        <w:rPr>
          <w:rFonts w:ascii="TT609O00" w:hAnsi="TT609O00" w:cstheme="minorHAnsi"/>
          <w:b/>
          <w:sz w:val="22"/>
          <w:szCs w:val="22"/>
          <w:lang w:eastAsia="pt-PT"/>
        </w:rPr>
        <w:t xml:space="preserve"> pontos</w:t>
      </w:r>
    </w:p>
    <w:p w:rsidR="00AF64A0" w:rsidRPr="000261B0" w:rsidRDefault="00AF64A0" w:rsidP="00AF64A0">
      <w:pPr>
        <w:ind w:left="1701"/>
        <w:jc w:val="center"/>
        <w:rPr>
          <w:rFonts w:ascii="TT609O00" w:hAnsi="TT609O00" w:cstheme="minorHAnsi"/>
          <w:b/>
          <w:sz w:val="22"/>
          <w:szCs w:val="22"/>
          <w:lang w:eastAsia="pt-PT"/>
        </w:rPr>
      </w:pPr>
    </w:p>
    <w:p w:rsidR="00AF64A0" w:rsidRDefault="00AF64A0" w:rsidP="00722EA5">
      <w:pPr>
        <w:pStyle w:val="PargrafodaLista"/>
        <w:numPr>
          <w:ilvl w:val="0"/>
          <w:numId w:val="34"/>
        </w:numPr>
        <w:ind w:left="1560" w:right="1133"/>
        <w:rPr>
          <w:rFonts w:ascii="TT609O00" w:hAnsi="TT609O00" w:cstheme="minorHAnsi"/>
          <w:b/>
          <w:lang w:eastAsia="pt-PT"/>
        </w:rPr>
      </w:pPr>
      <w:r w:rsidRPr="00FD2699">
        <w:rPr>
          <w:rFonts w:ascii="TT609O00" w:hAnsi="TT609O00" w:cstheme="minorHAnsi"/>
          <w:b/>
          <w:lang w:eastAsia="pt-PT"/>
        </w:rPr>
        <w:t>…………………….…….……………………………………</w:t>
      </w:r>
      <w:r>
        <w:rPr>
          <w:rFonts w:ascii="TT609O00" w:hAnsi="TT609O00" w:cstheme="minorHAnsi"/>
          <w:b/>
          <w:lang w:eastAsia="pt-PT"/>
        </w:rPr>
        <w:t xml:space="preserve"> 40</w:t>
      </w:r>
      <w:r w:rsidRPr="00FD2699">
        <w:rPr>
          <w:rFonts w:ascii="TT609O00" w:hAnsi="TT609O00" w:cstheme="minorHAnsi"/>
          <w:b/>
          <w:lang w:eastAsia="pt-PT"/>
        </w:rPr>
        <w:t xml:space="preserve"> pontos</w:t>
      </w:r>
    </w:p>
    <w:p w:rsidR="00AF64A0" w:rsidRPr="00722EA5" w:rsidRDefault="00FB48EF" w:rsidP="00722EA5">
      <w:pPr>
        <w:pStyle w:val="PargrafodaLista"/>
        <w:numPr>
          <w:ilvl w:val="1"/>
          <w:numId w:val="48"/>
        </w:numPr>
        <w:tabs>
          <w:tab w:val="left" w:pos="1701"/>
        </w:tabs>
        <w:ind w:left="2835" w:right="1133"/>
        <w:rPr>
          <w:rFonts w:ascii="TT609O00" w:hAnsi="TT609O00" w:cstheme="minorHAnsi"/>
          <w:b/>
          <w:lang w:eastAsia="pt-PT"/>
        </w:rPr>
      </w:pPr>
      <w:r w:rsidRPr="00722EA5">
        <w:rPr>
          <w:rFonts w:ascii="TT609O00" w:hAnsi="TT609O00" w:cstheme="minorHAnsi"/>
          <w:b/>
          <w:lang w:eastAsia="pt-PT"/>
        </w:rPr>
        <w:t>…………………………………..</w:t>
      </w:r>
      <w:r w:rsidR="00AF64A0" w:rsidRPr="00722EA5">
        <w:rPr>
          <w:rFonts w:ascii="TT609O00" w:hAnsi="TT609O00" w:cstheme="minorHAnsi"/>
          <w:b/>
          <w:lang w:eastAsia="pt-PT"/>
        </w:rPr>
        <w:t>20 pontos</w:t>
      </w:r>
    </w:p>
    <w:p w:rsidR="00AF64A0" w:rsidRPr="00722EA5" w:rsidRDefault="00FB48EF" w:rsidP="00722EA5">
      <w:pPr>
        <w:pStyle w:val="PargrafodaLista"/>
        <w:numPr>
          <w:ilvl w:val="1"/>
          <w:numId w:val="48"/>
        </w:numPr>
        <w:tabs>
          <w:tab w:val="left" w:pos="1701"/>
        </w:tabs>
        <w:ind w:left="2835" w:right="1133"/>
        <w:rPr>
          <w:rFonts w:ascii="TT609O00" w:hAnsi="TT609O00" w:cstheme="minorHAnsi"/>
          <w:b/>
          <w:lang w:eastAsia="pt-PT"/>
        </w:rPr>
      </w:pPr>
      <w:r w:rsidRPr="00722EA5">
        <w:rPr>
          <w:rFonts w:ascii="TT609O00" w:hAnsi="TT609O00" w:cstheme="minorHAnsi"/>
          <w:b/>
          <w:lang w:eastAsia="pt-PT"/>
        </w:rPr>
        <w:t>…………………………………..</w:t>
      </w:r>
      <w:r w:rsidR="00AF64A0" w:rsidRPr="00722EA5">
        <w:rPr>
          <w:rFonts w:ascii="TT609O00" w:hAnsi="TT609O00" w:cstheme="minorHAnsi"/>
          <w:b/>
          <w:lang w:eastAsia="pt-PT"/>
        </w:rPr>
        <w:t>20 pontos</w:t>
      </w:r>
    </w:p>
    <w:p w:rsidR="001C1B2B" w:rsidRPr="001C1B2B" w:rsidRDefault="001C1B2B" w:rsidP="001C1B2B">
      <w:pPr>
        <w:spacing w:line="360" w:lineRule="auto"/>
        <w:jc w:val="center"/>
        <w:rPr>
          <w:rFonts w:ascii="TT609O00" w:hAnsi="TT609O00" w:cstheme="minorHAnsi"/>
          <w:b/>
        </w:rPr>
      </w:pPr>
    </w:p>
    <w:p w:rsidR="00B8532C" w:rsidRPr="004D34D7" w:rsidRDefault="00B8532C" w:rsidP="004D34D7">
      <w:pPr>
        <w:tabs>
          <w:tab w:val="left" w:pos="426"/>
        </w:tabs>
        <w:spacing w:line="360" w:lineRule="auto"/>
        <w:ind w:right="-2"/>
        <w:jc w:val="both"/>
        <w:rPr>
          <w:rFonts w:ascii="TT609O00" w:hAnsi="TT609O00"/>
          <w:b/>
        </w:rPr>
      </w:pPr>
    </w:p>
    <w:sectPr w:rsidR="00B8532C" w:rsidRPr="004D34D7" w:rsidSect="00347D03">
      <w:footerReference w:type="default" r:id="rId173"/>
      <w:pgSz w:w="11906" w:h="16838"/>
      <w:pgMar w:top="851" w:right="992" w:bottom="851" w:left="992" w:header="709" w:footer="6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206A" w:rsidRDefault="007A206A" w:rsidP="00EB406A">
      <w:r>
        <w:separator/>
      </w:r>
    </w:p>
  </w:endnote>
  <w:endnote w:type="continuationSeparator" w:id="0">
    <w:p w:rsidR="007A206A" w:rsidRDefault="007A206A" w:rsidP="00EB4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T609O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ヒラギノ角ゴ Pro W3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A35" w:rsidRPr="00D3537B" w:rsidRDefault="00317A35" w:rsidP="00D3537B">
    <w:pPr>
      <w:pStyle w:val="Rodap"/>
      <w:pBdr>
        <w:top w:val="single" w:sz="4" w:space="1" w:color="auto"/>
      </w:pBdr>
      <w:jc w:val="right"/>
      <w:rPr>
        <w:rFonts w:asciiTheme="minorHAnsi" w:hAnsiTheme="minorHAnsi" w:cstheme="minorHAnsi"/>
        <w:sz w:val="28"/>
      </w:rPr>
    </w:pPr>
    <w:r>
      <w:rPr>
        <w:rFonts w:asciiTheme="minorHAnsi" w:eastAsiaTheme="minorHAnsi" w:hAnsiTheme="minorHAnsi" w:cstheme="minorHAnsi"/>
        <w:sz w:val="20"/>
        <w:szCs w:val="18"/>
      </w:rPr>
      <w:t>Matemática A | 12</w:t>
    </w:r>
    <w:r w:rsidRPr="00D3537B">
      <w:rPr>
        <w:rFonts w:asciiTheme="minorHAnsi" w:eastAsiaTheme="minorHAnsi" w:hAnsiTheme="minorHAnsi" w:cstheme="minorHAnsi"/>
        <w:sz w:val="20"/>
        <w:szCs w:val="18"/>
      </w:rPr>
      <w:t xml:space="preserve">.º Ano • Página </w:t>
    </w:r>
    <w:r w:rsidR="007E077D" w:rsidRPr="00D3537B">
      <w:rPr>
        <w:rFonts w:asciiTheme="minorHAnsi" w:eastAsiaTheme="minorHAnsi" w:hAnsiTheme="minorHAnsi" w:cstheme="minorHAnsi"/>
        <w:sz w:val="20"/>
        <w:szCs w:val="18"/>
      </w:rPr>
      <w:fldChar w:fldCharType="begin"/>
    </w:r>
    <w:r w:rsidRPr="00D3537B">
      <w:rPr>
        <w:rFonts w:asciiTheme="minorHAnsi" w:eastAsiaTheme="minorHAnsi" w:hAnsiTheme="minorHAnsi" w:cstheme="minorHAnsi"/>
        <w:sz w:val="20"/>
        <w:szCs w:val="18"/>
      </w:rPr>
      <w:instrText>PAGE   \* MERGEFORMAT</w:instrText>
    </w:r>
    <w:r w:rsidR="007E077D" w:rsidRPr="00D3537B">
      <w:rPr>
        <w:rFonts w:asciiTheme="minorHAnsi" w:eastAsiaTheme="minorHAnsi" w:hAnsiTheme="minorHAnsi" w:cstheme="minorHAnsi"/>
        <w:sz w:val="20"/>
        <w:szCs w:val="18"/>
      </w:rPr>
      <w:fldChar w:fldCharType="separate"/>
    </w:r>
    <w:r w:rsidR="001D528C">
      <w:rPr>
        <w:rFonts w:asciiTheme="minorHAnsi" w:eastAsiaTheme="minorHAnsi" w:hAnsiTheme="minorHAnsi" w:cstheme="minorHAnsi"/>
        <w:noProof/>
        <w:sz w:val="20"/>
        <w:szCs w:val="18"/>
      </w:rPr>
      <w:t>3</w:t>
    </w:r>
    <w:r w:rsidR="007E077D" w:rsidRPr="00D3537B">
      <w:rPr>
        <w:rFonts w:asciiTheme="minorHAnsi" w:eastAsiaTheme="minorHAnsi" w:hAnsiTheme="minorHAnsi" w:cstheme="minorHAnsi"/>
        <w:sz w:val="20"/>
        <w:szCs w:val="18"/>
      </w:rPr>
      <w:fldChar w:fldCharType="end"/>
    </w:r>
    <w:r w:rsidRPr="00D3537B">
      <w:rPr>
        <w:rFonts w:asciiTheme="minorHAnsi" w:eastAsiaTheme="minorHAnsi" w:hAnsiTheme="minorHAnsi" w:cstheme="minorHAnsi"/>
        <w:sz w:val="20"/>
        <w:szCs w:val="18"/>
      </w:rPr>
      <w:t>/</w:t>
    </w:r>
    <w:r>
      <w:rPr>
        <w:rFonts w:asciiTheme="minorHAnsi" w:eastAsiaTheme="minorHAnsi" w:hAnsiTheme="minorHAnsi" w:cstheme="minorHAnsi"/>
        <w:sz w:val="20"/>
        <w:szCs w:val="18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206A" w:rsidRDefault="007A206A" w:rsidP="00EB406A">
      <w:r>
        <w:separator/>
      </w:r>
    </w:p>
  </w:footnote>
  <w:footnote w:type="continuationSeparator" w:id="0">
    <w:p w:rsidR="007A206A" w:rsidRDefault="007A206A" w:rsidP="00EB40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D57B2"/>
    <w:multiLevelType w:val="hybridMultilevel"/>
    <w:tmpl w:val="E38E7DA6"/>
    <w:lvl w:ilvl="0" w:tplc="DEB2DE82">
      <w:start w:val="1"/>
      <w:numFmt w:val="upperLetter"/>
      <w:lvlText w:val="(%1)"/>
      <w:lvlJc w:val="left"/>
      <w:pPr>
        <w:ind w:left="1506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226" w:hanging="360"/>
      </w:pPr>
    </w:lvl>
    <w:lvl w:ilvl="2" w:tplc="0816001B" w:tentative="1">
      <w:start w:val="1"/>
      <w:numFmt w:val="lowerRoman"/>
      <w:lvlText w:val="%3."/>
      <w:lvlJc w:val="right"/>
      <w:pPr>
        <w:ind w:left="2946" w:hanging="180"/>
      </w:pPr>
    </w:lvl>
    <w:lvl w:ilvl="3" w:tplc="0816000F" w:tentative="1">
      <w:start w:val="1"/>
      <w:numFmt w:val="decimal"/>
      <w:lvlText w:val="%4."/>
      <w:lvlJc w:val="left"/>
      <w:pPr>
        <w:ind w:left="3666" w:hanging="360"/>
      </w:pPr>
    </w:lvl>
    <w:lvl w:ilvl="4" w:tplc="08160019" w:tentative="1">
      <w:start w:val="1"/>
      <w:numFmt w:val="lowerLetter"/>
      <w:lvlText w:val="%5."/>
      <w:lvlJc w:val="left"/>
      <w:pPr>
        <w:ind w:left="4386" w:hanging="360"/>
      </w:pPr>
    </w:lvl>
    <w:lvl w:ilvl="5" w:tplc="0816001B" w:tentative="1">
      <w:start w:val="1"/>
      <w:numFmt w:val="lowerRoman"/>
      <w:lvlText w:val="%6."/>
      <w:lvlJc w:val="right"/>
      <w:pPr>
        <w:ind w:left="5106" w:hanging="180"/>
      </w:pPr>
    </w:lvl>
    <w:lvl w:ilvl="6" w:tplc="0816000F" w:tentative="1">
      <w:start w:val="1"/>
      <w:numFmt w:val="decimal"/>
      <w:lvlText w:val="%7."/>
      <w:lvlJc w:val="left"/>
      <w:pPr>
        <w:ind w:left="5826" w:hanging="360"/>
      </w:pPr>
    </w:lvl>
    <w:lvl w:ilvl="7" w:tplc="08160019" w:tentative="1">
      <w:start w:val="1"/>
      <w:numFmt w:val="lowerLetter"/>
      <w:lvlText w:val="%8."/>
      <w:lvlJc w:val="left"/>
      <w:pPr>
        <w:ind w:left="6546" w:hanging="360"/>
      </w:pPr>
    </w:lvl>
    <w:lvl w:ilvl="8" w:tplc="0816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" w15:restartNumberingAfterBreak="0">
    <w:nsid w:val="03DF401F"/>
    <w:multiLevelType w:val="multilevel"/>
    <w:tmpl w:val="9E1E751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972" w:hanging="55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8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1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12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01" w:hanging="1800"/>
      </w:pPr>
      <w:rPr>
        <w:rFonts w:hint="default"/>
      </w:rPr>
    </w:lvl>
  </w:abstractNum>
  <w:abstractNum w:abstractNumId="2" w15:restartNumberingAfterBreak="0">
    <w:nsid w:val="06981461"/>
    <w:multiLevelType w:val="hybridMultilevel"/>
    <w:tmpl w:val="A2761216"/>
    <w:lvl w:ilvl="0" w:tplc="4152379C">
      <w:start w:val="1"/>
      <w:numFmt w:val="upperLetter"/>
      <w:lvlText w:val="(%1)"/>
      <w:lvlJc w:val="left"/>
      <w:pPr>
        <w:ind w:left="765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85" w:hanging="360"/>
      </w:pPr>
    </w:lvl>
    <w:lvl w:ilvl="2" w:tplc="0816001B" w:tentative="1">
      <w:start w:val="1"/>
      <w:numFmt w:val="lowerRoman"/>
      <w:lvlText w:val="%3."/>
      <w:lvlJc w:val="right"/>
      <w:pPr>
        <w:ind w:left="2205" w:hanging="180"/>
      </w:pPr>
    </w:lvl>
    <w:lvl w:ilvl="3" w:tplc="0816000F" w:tentative="1">
      <w:start w:val="1"/>
      <w:numFmt w:val="decimal"/>
      <w:lvlText w:val="%4."/>
      <w:lvlJc w:val="left"/>
      <w:pPr>
        <w:ind w:left="2925" w:hanging="360"/>
      </w:pPr>
    </w:lvl>
    <w:lvl w:ilvl="4" w:tplc="08160019" w:tentative="1">
      <w:start w:val="1"/>
      <w:numFmt w:val="lowerLetter"/>
      <w:lvlText w:val="%5."/>
      <w:lvlJc w:val="left"/>
      <w:pPr>
        <w:ind w:left="3645" w:hanging="360"/>
      </w:pPr>
    </w:lvl>
    <w:lvl w:ilvl="5" w:tplc="0816001B" w:tentative="1">
      <w:start w:val="1"/>
      <w:numFmt w:val="lowerRoman"/>
      <w:lvlText w:val="%6."/>
      <w:lvlJc w:val="right"/>
      <w:pPr>
        <w:ind w:left="4365" w:hanging="180"/>
      </w:pPr>
    </w:lvl>
    <w:lvl w:ilvl="6" w:tplc="0816000F" w:tentative="1">
      <w:start w:val="1"/>
      <w:numFmt w:val="decimal"/>
      <w:lvlText w:val="%7."/>
      <w:lvlJc w:val="left"/>
      <w:pPr>
        <w:ind w:left="5085" w:hanging="360"/>
      </w:pPr>
    </w:lvl>
    <w:lvl w:ilvl="7" w:tplc="08160019" w:tentative="1">
      <w:start w:val="1"/>
      <w:numFmt w:val="lowerLetter"/>
      <w:lvlText w:val="%8."/>
      <w:lvlJc w:val="left"/>
      <w:pPr>
        <w:ind w:left="5805" w:hanging="360"/>
      </w:pPr>
    </w:lvl>
    <w:lvl w:ilvl="8" w:tplc="0816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08776450"/>
    <w:multiLevelType w:val="hybridMultilevel"/>
    <w:tmpl w:val="7C148F84"/>
    <w:lvl w:ilvl="0" w:tplc="2CCCD85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32AA6"/>
    <w:multiLevelType w:val="hybridMultilevel"/>
    <w:tmpl w:val="4A74B826"/>
    <w:lvl w:ilvl="0" w:tplc="FE08348E">
      <w:start w:val="1"/>
      <w:numFmt w:val="upperLetter"/>
      <w:lvlText w:val="(%1)"/>
      <w:lvlJc w:val="left"/>
      <w:pPr>
        <w:ind w:left="765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85" w:hanging="360"/>
      </w:pPr>
    </w:lvl>
    <w:lvl w:ilvl="2" w:tplc="0816001B" w:tentative="1">
      <w:start w:val="1"/>
      <w:numFmt w:val="lowerRoman"/>
      <w:lvlText w:val="%3."/>
      <w:lvlJc w:val="right"/>
      <w:pPr>
        <w:ind w:left="2205" w:hanging="180"/>
      </w:pPr>
    </w:lvl>
    <w:lvl w:ilvl="3" w:tplc="0816000F" w:tentative="1">
      <w:start w:val="1"/>
      <w:numFmt w:val="decimal"/>
      <w:lvlText w:val="%4."/>
      <w:lvlJc w:val="left"/>
      <w:pPr>
        <w:ind w:left="2925" w:hanging="360"/>
      </w:pPr>
    </w:lvl>
    <w:lvl w:ilvl="4" w:tplc="08160019" w:tentative="1">
      <w:start w:val="1"/>
      <w:numFmt w:val="lowerLetter"/>
      <w:lvlText w:val="%5."/>
      <w:lvlJc w:val="left"/>
      <w:pPr>
        <w:ind w:left="3645" w:hanging="360"/>
      </w:pPr>
    </w:lvl>
    <w:lvl w:ilvl="5" w:tplc="0816001B" w:tentative="1">
      <w:start w:val="1"/>
      <w:numFmt w:val="lowerRoman"/>
      <w:lvlText w:val="%6."/>
      <w:lvlJc w:val="right"/>
      <w:pPr>
        <w:ind w:left="4365" w:hanging="180"/>
      </w:pPr>
    </w:lvl>
    <w:lvl w:ilvl="6" w:tplc="0816000F" w:tentative="1">
      <w:start w:val="1"/>
      <w:numFmt w:val="decimal"/>
      <w:lvlText w:val="%7."/>
      <w:lvlJc w:val="left"/>
      <w:pPr>
        <w:ind w:left="5085" w:hanging="360"/>
      </w:pPr>
    </w:lvl>
    <w:lvl w:ilvl="7" w:tplc="08160019" w:tentative="1">
      <w:start w:val="1"/>
      <w:numFmt w:val="lowerLetter"/>
      <w:lvlText w:val="%8."/>
      <w:lvlJc w:val="left"/>
      <w:pPr>
        <w:ind w:left="5805" w:hanging="360"/>
      </w:pPr>
    </w:lvl>
    <w:lvl w:ilvl="8" w:tplc="0816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0AF75139"/>
    <w:multiLevelType w:val="hybridMultilevel"/>
    <w:tmpl w:val="7EC6CF96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A42866"/>
    <w:multiLevelType w:val="multilevel"/>
    <w:tmpl w:val="D3ACE500"/>
    <w:styleLink w:val="Estilo1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sz w:val="22"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asciiTheme="minorHAnsi" w:hAnsiTheme="minorHAnsi" w:hint="default"/>
        <w:b/>
        <w:sz w:val="22"/>
        <w:szCs w:val="22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107A3E87"/>
    <w:multiLevelType w:val="multilevel"/>
    <w:tmpl w:val="9D04321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1BBB1AEE"/>
    <w:multiLevelType w:val="hybridMultilevel"/>
    <w:tmpl w:val="85023702"/>
    <w:lvl w:ilvl="0" w:tplc="9D2AFB86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854148"/>
    <w:multiLevelType w:val="hybridMultilevel"/>
    <w:tmpl w:val="72C2EC62"/>
    <w:lvl w:ilvl="0" w:tplc="0A9694E0">
      <w:start w:val="1"/>
      <w:numFmt w:val="upperLetter"/>
      <w:lvlText w:val="(%1)"/>
      <w:lvlJc w:val="left"/>
      <w:pPr>
        <w:ind w:left="1146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866" w:hanging="360"/>
      </w:pPr>
    </w:lvl>
    <w:lvl w:ilvl="2" w:tplc="0816001B" w:tentative="1">
      <w:start w:val="1"/>
      <w:numFmt w:val="lowerRoman"/>
      <w:lvlText w:val="%3."/>
      <w:lvlJc w:val="right"/>
      <w:pPr>
        <w:ind w:left="2586" w:hanging="180"/>
      </w:pPr>
    </w:lvl>
    <w:lvl w:ilvl="3" w:tplc="0816000F" w:tentative="1">
      <w:start w:val="1"/>
      <w:numFmt w:val="decimal"/>
      <w:lvlText w:val="%4."/>
      <w:lvlJc w:val="left"/>
      <w:pPr>
        <w:ind w:left="3306" w:hanging="360"/>
      </w:pPr>
    </w:lvl>
    <w:lvl w:ilvl="4" w:tplc="08160019" w:tentative="1">
      <w:start w:val="1"/>
      <w:numFmt w:val="lowerLetter"/>
      <w:lvlText w:val="%5."/>
      <w:lvlJc w:val="left"/>
      <w:pPr>
        <w:ind w:left="4026" w:hanging="360"/>
      </w:pPr>
    </w:lvl>
    <w:lvl w:ilvl="5" w:tplc="0816001B" w:tentative="1">
      <w:start w:val="1"/>
      <w:numFmt w:val="lowerRoman"/>
      <w:lvlText w:val="%6."/>
      <w:lvlJc w:val="right"/>
      <w:pPr>
        <w:ind w:left="4746" w:hanging="180"/>
      </w:pPr>
    </w:lvl>
    <w:lvl w:ilvl="6" w:tplc="0816000F" w:tentative="1">
      <w:start w:val="1"/>
      <w:numFmt w:val="decimal"/>
      <w:lvlText w:val="%7."/>
      <w:lvlJc w:val="left"/>
      <w:pPr>
        <w:ind w:left="5466" w:hanging="360"/>
      </w:pPr>
    </w:lvl>
    <w:lvl w:ilvl="7" w:tplc="08160019" w:tentative="1">
      <w:start w:val="1"/>
      <w:numFmt w:val="lowerLetter"/>
      <w:lvlText w:val="%8."/>
      <w:lvlJc w:val="left"/>
      <w:pPr>
        <w:ind w:left="6186" w:hanging="360"/>
      </w:pPr>
    </w:lvl>
    <w:lvl w:ilvl="8" w:tplc="08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23F654D9"/>
    <w:multiLevelType w:val="hybridMultilevel"/>
    <w:tmpl w:val="A826263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733328"/>
    <w:multiLevelType w:val="hybridMultilevel"/>
    <w:tmpl w:val="1C7ADAB4"/>
    <w:lvl w:ilvl="0" w:tplc="0546BE22">
      <w:start w:val="1"/>
      <w:numFmt w:val="upperLetter"/>
      <w:lvlText w:val="(%1)"/>
      <w:lvlJc w:val="left"/>
      <w:pPr>
        <w:ind w:left="765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85" w:hanging="360"/>
      </w:pPr>
    </w:lvl>
    <w:lvl w:ilvl="2" w:tplc="0816001B" w:tentative="1">
      <w:start w:val="1"/>
      <w:numFmt w:val="lowerRoman"/>
      <w:lvlText w:val="%3."/>
      <w:lvlJc w:val="right"/>
      <w:pPr>
        <w:ind w:left="2205" w:hanging="180"/>
      </w:pPr>
    </w:lvl>
    <w:lvl w:ilvl="3" w:tplc="0816000F" w:tentative="1">
      <w:start w:val="1"/>
      <w:numFmt w:val="decimal"/>
      <w:lvlText w:val="%4."/>
      <w:lvlJc w:val="left"/>
      <w:pPr>
        <w:ind w:left="2925" w:hanging="360"/>
      </w:pPr>
    </w:lvl>
    <w:lvl w:ilvl="4" w:tplc="08160019" w:tentative="1">
      <w:start w:val="1"/>
      <w:numFmt w:val="lowerLetter"/>
      <w:lvlText w:val="%5."/>
      <w:lvlJc w:val="left"/>
      <w:pPr>
        <w:ind w:left="3645" w:hanging="360"/>
      </w:pPr>
    </w:lvl>
    <w:lvl w:ilvl="5" w:tplc="0816001B" w:tentative="1">
      <w:start w:val="1"/>
      <w:numFmt w:val="lowerRoman"/>
      <w:lvlText w:val="%6."/>
      <w:lvlJc w:val="right"/>
      <w:pPr>
        <w:ind w:left="4365" w:hanging="180"/>
      </w:pPr>
    </w:lvl>
    <w:lvl w:ilvl="6" w:tplc="0816000F" w:tentative="1">
      <w:start w:val="1"/>
      <w:numFmt w:val="decimal"/>
      <w:lvlText w:val="%7."/>
      <w:lvlJc w:val="left"/>
      <w:pPr>
        <w:ind w:left="5085" w:hanging="360"/>
      </w:pPr>
    </w:lvl>
    <w:lvl w:ilvl="7" w:tplc="08160019" w:tentative="1">
      <w:start w:val="1"/>
      <w:numFmt w:val="lowerLetter"/>
      <w:lvlText w:val="%8."/>
      <w:lvlJc w:val="left"/>
      <w:pPr>
        <w:ind w:left="5805" w:hanging="360"/>
      </w:pPr>
    </w:lvl>
    <w:lvl w:ilvl="8" w:tplc="0816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 w15:restartNumberingAfterBreak="0">
    <w:nsid w:val="2C7368C0"/>
    <w:multiLevelType w:val="hybridMultilevel"/>
    <w:tmpl w:val="0C0ECFE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1D0E2E"/>
    <w:multiLevelType w:val="hybridMultilevel"/>
    <w:tmpl w:val="77BE461E"/>
    <w:lvl w:ilvl="0" w:tplc="3B602C02">
      <w:start w:val="1"/>
      <w:numFmt w:val="decimal"/>
      <w:lvlText w:val="%1."/>
      <w:lvlJc w:val="left"/>
      <w:pPr>
        <w:ind w:left="405" w:hanging="360"/>
      </w:pPr>
      <w:rPr>
        <w:rFonts w:ascii="TT609O00" w:eastAsia="Times New Roman" w:hAnsi="TT609O00" w:cs="Times New Roman" w:hint="default"/>
        <w:b/>
        <w:sz w:val="20"/>
        <w:szCs w:val="20"/>
      </w:rPr>
    </w:lvl>
    <w:lvl w:ilvl="1" w:tplc="08160019" w:tentative="1">
      <w:start w:val="1"/>
      <w:numFmt w:val="lowerLetter"/>
      <w:lvlText w:val="%2."/>
      <w:lvlJc w:val="left"/>
      <w:pPr>
        <w:ind w:left="1125" w:hanging="360"/>
      </w:pPr>
    </w:lvl>
    <w:lvl w:ilvl="2" w:tplc="0816001B" w:tentative="1">
      <w:start w:val="1"/>
      <w:numFmt w:val="lowerRoman"/>
      <w:lvlText w:val="%3."/>
      <w:lvlJc w:val="right"/>
      <w:pPr>
        <w:ind w:left="1845" w:hanging="180"/>
      </w:pPr>
    </w:lvl>
    <w:lvl w:ilvl="3" w:tplc="0816000F" w:tentative="1">
      <w:start w:val="1"/>
      <w:numFmt w:val="decimal"/>
      <w:lvlText w:val="%4."/>
      <w:lvlJc w:val="left"/>
      <w:pPr>
        <w:ind w:left="2565" w:hanging="360"/>
      </w:pPr>
    </w:lvl>
    <w:lvl w:ilvl="4" w:tplc="08160019" w:tentative="1">
      <w:start w:val="1"/>
      <w:numFmt w:val="lowerLetter"/>
      <w:lvlText w:val="%5."/>
      <w:lvlJc w:val="left"/>
      <w:pPr>
        <w:ind w:left="3285" w:hanging="360"/>
      </w:pPr>
    </w:lvl>
    <w:lvl w:ilvl="5" w:tplc="0816001B" w:tentative="1">
      <w:start w:val="1"/>
      <w:numFmt w:val="lowerRoman"/>
      <w:lvlText w:val="%6."/>
      <w:lvlJc w:val="right"/>
      <w:pPr>
        <w:ind w:left="4005" w:hanging="180"/>
      </w:pPr>
    </w:lvl>
    <w:lvl w:ilvl="6" w:tplc="0816000F" w:tentative="1">
      <w:start w:val="1"/>
      <w:numFmt w:val="decimal"/>
      <w:lvlText w:val="%7."/>
      <w:lvlJc w:val="left"/>
      <w:pPr>
        <w:ind w:left="4725" w:hanging="360"/>
      </w:pPr>
    </w:lvl>
    <w:lvl w:ilvl="7" w:tplc="08160019" w:tentative="1">
      <w:start w:val="1"/>
      <w:numFmt w:val="lowerLetter"/>
      <w:lvlText w:val="%8."/>
      <w:lvlJc w:val="left"/>
      <w:pPr>
        <w:ind w:left="5445" w:hanging="360"/>
      </w:pPr>
    </w:lvl>
    <w:lvl w:ilvl="8" w:tplc="0816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317F7FC9"/>
    <w:multiLevelType w:val="hybridMultilevel"/>
    <w:tmpl w:val="4E28E50E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1E440AB"/>
    <w:multiLevelType w:val="multilevel"/>
    <w:tmpl w:val="5C802C7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C8A4BE2"/>
    <w:multiLevelType w:val="multilevel"/>
    <w:tmpl w:val="C5BEAF9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9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28" w:hanging="1800"/>
      </w:pPr>
      <w:rPr>
        <w:rFonts w:hint="default"/>
      </w:rPr>
    </w:lvl>
  </w:abstractNum>
  <w:abstractNum w:abstractNumId="17" w15:restartNumberingAfterBreak="0">
    <w:nsid w:val="40664CAB"/>
    <w:multiLevelType w:val="hybridMultilevel"/>
    <w:tmpl w:val="02CA807E"/>
    <w:lvl w:ilvl="0" w:tplc="08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413377A1"/>
    <w:multiLevelType w:val="hybridMultilevel"/>
    <w:tmpl w:val="4CC479A0"/>
    <w:lvl w:ilvl="0" w:tplc="0816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9" w15:restartNumberingAfterBreak="0">
    <w:nsid w:val="46894471"/>
    <w:multiLevelType w:val="hybridMultilevel"/>
    <w:tmpl w:val="B462A572"/>
    <w:lvl w:ilvl="0" w:tplc="08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6F67C4C"/>
    <w:multiLevelType w:val="hybridMultilevel"/>
    <w:tmpl w:val="6AC45210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6FD0B34"/>
    <w:multiLevelType w:val="multilevel"/>
    <w:tmpl w:val="0460480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72E7E89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8005988"/>
    <w:multiLevelType w:val="hybridMultilevel"/>
    <w:tmpl w:val="A24815A6"/>
    <w:lvl w:ilvl="0" w:tplc="9D2AFB86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8191D70"/>
    <w:multiLevelType w:val="multilevel"/>
    <w:tmpl w:val="CB68D6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B387233"/>
    <w:multiLevelType w:val="multilevel"/>
    <w:tmpl w:val="E0942594"/>
    <w:lvl w:ilvl="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43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3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2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91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9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7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772" w:hanging="1800"/>
      </w:pPr>
      <w:rPr>
        <w:rFonts w:hint="default"/>
      </w:rPr>
    </w:lvl>
  </w:abstractNum>
  <w:abstractNum w:abstractNumId="26" w15:restartNumberingAfterBreak="0">
    <w:nsid w:val="4C715D19"/>
    <w:multiLevelType w:val="hybridMultilevel"/>
    <w:tmpl w:val="5C605184"/>
    <w:lvl w:ilvl="0" w:tplc="B9B04910">
      <w:start w:val="1"/>
      <w:numFmt w:val="upperLetter"/>
      <w:lvlText w:val="(%1)"/>
      <w:lvlJc w:val="left"/>
      <w:pPr>
        <w:ind w:left="1146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866" w:hanging="360"/>
      </w:pPr>
    </w:lvl>
    <w:lvl w:ilvl="2" w:tplc="0816001B" w:tentative="1">
      <w:start w:val="1"/>
      <w:numFmt w:val="lowerRoman"/>
      <w:lvlText w:val="%3."/>
      <w:lvlJc w:val="right"/>
      <w:pPr>
        <w:ind w:left="2586" w:hanging="180"/>
      </w:pPr>
    </w:lvl>
    <w:lvl w:ilvl="3" w:tplc="0816000F" w:tentative="1">
      <w:start w:val="1"/>
      <w:numFmt w:val="decimal"/>
      <w:lvlText w:val="%4."/>
      <w:lvlJc w:val="left"/>
      <w:pPr>
        <w:ind w:left="3306" w:hanging="360"/>
      </w:pPr>
    </w:lvl>
    <w:lvl w:ilvl="4" w:tplc="08160019" w:tentative="1">
      <w:start w:val="1"/>
      <w:numFmt w:val="lowerLetter"/>
      <w:lvlText w:val="%5."/>
      <w:lvlJc w:val="left"/>
      <w:pPr>
        <w:ind w:left="4026" w:hanging="360"/>
      </w:pPr>
    </w:lvl>
    <w:lvl w:ilvl="5" w:tplc="0816001B" w:tentative="1">
      <w:start w:val="1"/>
      <w:numFmt w:val="lowerRoman"/>
      <w:lvlText w:val="%6."/>
      <w:lvlJc w:val="right"/>
      <w:pPr>
        <w:ind w:left="4746" w:hanging="180"/>
      </w:pPr>
    </w:lvl>
    <w:lvl w:ilvl="6" w:tplc="0816000F" w:tentative="1">
      <w:start w:val="1"/>
      <w:numFmt w:val="decimal"/>
      <w:lvlText w:val="%7."/>
      <w:lvlJc w:val="left"/>
      <w:pPr>
        <w:ind w:left="5466" w:hanging="360"/>
      </w:pPr>
    </w:lvl>
    <w:lvl w:ilvl="7" w:tplc="08160019" w:tentative="1">
      <w:start w:val="1"/>
      <w:numFmt w:val="lowerLetter"/>
      <w:lvlText w:val="%8."/>
      <w:lvlJc w:val="left"/>
      <w:pPr>
        <w:ind w:left="6186" w:hanging="360"/>
      </w:pPr>
    </w:lvl>
    <w:lvl w:ilvl="8" w:tplc="08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4F9F3C2D"/>
    <w:multiLevelType w:val="hybridMultilevel"/>
    <w:tmpl w:val="80D25C54"/>
    <w:lvl w:ilvl="0" w:tplc="5DD4F52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b/>
        <w:sz w:val="24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07C1B"/>
    <w:multiLevelType w:val="multilevel"/>
    <w:tmpl w:val="CDE2CB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3E6731E"/>
    <w:multiLevelType w:val="hybridMultilevel"/>
    <w:tmpl w:val="F604B0AC"/>
    <w:lvl w:ilvl="0" w:tplc="1EB69FAC">
      <w:start w:val="1"/>
      <w:numFmt w:val="upperLetter"/>
      <w:lvlText w:val="(%1)"/>
      <w:lvlJc w:val="left"/>
      <w:pPr>
        <w:ind w:left="1068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54081155"/>
    <w:multiLevelType w:val="multilevel"/>
    <w:tmpl w:val="1BA023C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46E4900"/>
    <w:multiLevelType w:val="hybridMultilevel"/>
    <w:tmpl w:val="A26EC636"/>
    <w:lvl w:ilvl="0" w:tplc="AF1AE4DE">
      <w:start w:val="1"/>
      <w:numFmt w:val="upperLetter"/>
      <w:lvlText w:val="(%1)"/>
      <w:lvlJc w:val="left"/>
      <w:pPr>
        <w:ind w:left="1506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2226" w:hanging="360"/>
      </w:pPr>
    </w:lvl>
    <w:lvl w:ilvl="2" w:tplc="0816001B" w:tentative="1">
      <w:start w:val="1"/>
      <w:numFmt w:val="lowerRoman"/>
      <w:lvlText w:val="%3."/>
      <w:lvlJc w:val="right"/>
      <w:pPr>
        <w:ind w:left="2946" w:hanging="180"/>
      </w:pPr>
    </w:lvl>
    <w:lvl w:ilvl="3" w:tplc="0816000F" w:tentative="1">
      <w:start w:val="1"/>
      <w:numFmt w:val="decimal"/>
      <w:lvlText w:val="%4."/>
      <w:lvlJc w:val="left"/>
      <w:pPr>
        <w:ind w:left="3666" w:hanging="360"/>
      </w:pPr>
    </w:lvl>
    <w:lvl w:ilvl="4" w:tplc="08160019" w:tentative="1">
      <w:start w:val="1"/>
      <w:numFmt w:val="lowerLetter"/>
      <w:lvlText w:val="%5."/>
      <w:lvlJc w:val="left"/>
      <w:pPr>
        <w:ind w:left="4386" w:hanging="360"/>
      </w:pPr>
    </w:lvl>
    <w:lvl w:ilvl="5" w:tplc="0816001B" w:tentative="1">
      <w:start w:val="1"/>
      <w:numFmt w:val="lowerRoman"/>
      <w:lvlText w:val="%6."/>
      <w:lvlJc w:val="right"/>
      <w:pPr>
        <w:ind w:left="5106" w:hanging="180"/>
      </w:pPr>
    </w:lvl>
    <w:lvl w:ilvl="6" w:tplc="0816000F" w:tentative="1">
      <w:start w:val="1"/>
      <w:numFmt w:val="decimal"/>
      <w:lvlText w:val="%7."/>
      <w:lvlJc w:val="left"/>
      <w:pPr>
        <w:ind w:left="5826" w:hanging="360"/>
      </w:pPr>
    </w:lvl>
    <w:lvl w:ilvl="7" w:tplc="08160019" w:tentative="1">
      <w:start w:val="1"/>
      <w:numFmt w:val="lowerLetter"/>
      <w:lvlText w:val="%8."/>
      <w:lvlJc w:val="left"/>
      <w:pPr>
        <w:ind w:left="6546" w:hanging="360"/>
      </w:pPr>
    </w:lvl>
    <w:lvl w:ilvl="8" w:tplc="0816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2" w15:restartNumberingAfterBreak="0">
    <w:nsid w:val="56C75731"/>
    <w:multiLevelType w:val="hybridMultilevel"/>
    <w:tmpl w:val="4E4653E4"/>
    <w:lvl w:ilvl="0" w:tplc="AF1AE4DE">
      <w:start w:val="1"/>
      <w:numFmt w:val="upperLetter"/>
      <w:lvlText w:val="(%1)"/>
      <w:lvlJc w:val="left"/>
      <w:pPr>
        <w:ind w:left="108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75931AF"/>
    <w:multiLevelType w:val="hybridMultilevel"/>
    <w:tmpl w:val="3FE83022"/>
    <w:lvl w:ilvl="0" w:tplc="3A82FE6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853608"/>
    <w:multiLevelType w:val="hybridMultilevel"/>
    <w:tmpl w:val="D928509C"/>
    <w:lvl w:ilvl="0" w:tplc="E1EEE6C8">
      <w:start w:val="1"/>
      <w:numFmt w:val="upperLetter"/>
      <w:lvlText w:val="(%1)"/>
      <w:lvlJc w:val="left"/>
      <w:pPr>
        <w:ind w:left="108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CD1DD9"/>
    <w:multiLevelType w:val="hybridMultilevel"/>
    <w:tmpl w:val="770A4D70"/>
    <w:lvl w:ilvl="0" w:tplc="9392E1F8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262DC7"/>
    <w:multiLevelType w:val="hybridMultilevel"/>
    <w:tmpl w:val="CF4ABF5E"/>
    <w:lvl w:ilvl="0" w:tplc="0816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7" w15:restartNumberingAfterBreak="0">
    <w:nsid w:val="5F1A3688"/>
    <w:multiLevelType w:val="multilevel"/>
    <w:tmpl w:val="1564F798"/>
    <w:lvl w:ilvl="0">
      <w:start w:val="4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49" w:hanging="444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8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25" w:hanging="1800"/>
      </w:pPr>
      <w:rPr>
        <w:rFonts w:hint="default"/>
      </w:rPr>
    </w:lvl>
  </w:abstractNum>
  <w:abstractNum w:abstractNumId="38" w15:restartNumberingAfterBreak="0">
    <w:nsid w:val="61CC1FDF"/>
    <w:multiLevelType w:val="hybridMultilevel"/>
    <w:tmpl w:val="2E6E7E0A"/>
    <w:lvl w:ilvl="0" w:tplc="D0F84DD4">
      <w:start w:val="1"/>
      <w:numFmt w:val="decimal"/>
      <w:lvlText w:val="%1."/>
      <w:lvlJc w:val="left"/>
      <w:pPr>
        <w:ind w:left="405" w:hanging="360"/>
      </w:pPr>
      <w:rPr>
        <w:rFonts w:ascii="TT609O00" w:eastAsia="Times New Roman" w:hAnsi="TT609O00" w:cs="Times New Roman" w:hint="default"/>
        <w:b/>
        <w:sz w:val="22"/>
        <w:szCs w:val="22"/>
      </w:rPr>
    </w:lvl>
    <w:lvl w:ilvl="1" w:tplc="08160019">
      <w:start w:val="1"/>
      <w:numFmt w:val="lowerLetter"/>
      <w:lvlText w:val="%2."/>
      <w:lvlJc w:val="left"/>
      <w:pPr>
        <w:ind w:left="1125" w:hanging="360"/>
      </w:pPr>
    </w:lvl>
    <w:lvl w:ilvl="2" w:tplc="0816001B" w:tentative="1">
      <w:start w:val="1"/>
      <w:numFmt w:val="lowerRoman"/>
      <w:lvlText w:val="%3."/>
      <w:lvlJc w:val="right"/>
      <w:pPr>
        <w:ind w:left="1845" w:hanging="180"/>
      </w:pPr>
    </w:lvl>
    <w:lvl w:ilvl="3" w:tplc="0816000F" w:tentative="1">
      <w:start w:val="1"/>
      <w:numFmt w:val="decimal"/>
      <w:lvlText w:val="%4."/>
      <w:lvlJc w:val="left"/>
      <w:pPr>
        <w:ind w:left="2565" w:hanging="360"/>
      </w:pPr>
    </w:lvl>
    <w:lvl w:ilvl="4" w:tplc="08160019" w:tentative="1">
      <w:start w:val="1"/>
      <w:numFmt w:val="lowerLetter"/>
      <w:lvlText w:val="%5."/>
      <w:lvlJc w:val="left"/>
      <w:pPr>
        <w:ind w:left="3285" w:hanging="360"/>
      </w:pPr>
    </w:lvl>
    <w:lvl w:ilvl="5" w:tplc="0816001B" w:tentative="1">
      <w:start w:val="1"/>
      <w:numFmt w:val="lowerRoman"/>
      <w:lvlText w:val="%6."/>
      <w:lvlJc w:val="right"/>
      <w:pPr>
        <w:ind w:left="4005" w:hanging="180"/>
      </w:pPr>
    </w:lvl>
    <w:lvl w:ilvl="6" w:tplc="0816000F" w:tentative="1">
      <w:start w:val="1"/>
      <w:numFmt w:val="decimal"/>
      <w:lvlText w:val="%7."/>
      <w:lvlJc w:val="left"/>
      <w:pPr>
        <w:ind w:left="4725" w:hanging="360"/>
      </w:pPr>
    </w:lvl>
    <w:lvl w:ilvl="7" w:tplc="08160019" w:tentative="1">
      <w:start w:val="1"/>
      <w:numFmt w:val="lowerLetter"/>
      <w:lvlText w:val="%8."/>
      <w:lvlJc w:val="left"/>
      <w:pPr>
        <w:ind w:left="5445" w:hanging="360"/>
      </w:pPr>
    </w:lvl>
    <w:lvl w:ilvl="8" w:tplc="0816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9" w15:restartNumberingAfterBreak="0">
    <w:nsid w:val="648F7E4B"/>
    <w:multiLevelType w:val="hybridMultilevel"/>
    <w:tmpl w:val="25BAC778"/>
    <w:lvl w:ilvl="0" w:tplc="BF2481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D72A08F6">
      <w:start w:val="1"/>
      <w:numFmt w:val="upperLetter"/>
      <w:lvlText w:val="(%2)"/>
      <w:lvlJc w:val="left"/>
      <w:pPr>
        <w:ind w:left="2130" w:hanging="1050"/>
      </w:pPr>
      <w:rPr>
        <w:rFonts w:hint="default"/>
        <w:b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E2D8F"/>
    <w:multiLevelType w:val="hybridMultilevel"/>
    <w:tmpl w:val="61F2F7F0"/>
    <w:lvl w:ilvl="0" w:tplc="973EB668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FE911D8"/>
    <w:multiLevelType w:val="hybridMultilevel"/>
    <w:tmpl w:val="5502A63C"/>
    <w:lvl w:ilvl="0" w:tplc="BE7E8A64">
      <w:start w:val="1"/>
      <w:numFmt w:val="upperLetter"/>
      <w:lvlText w:val="(%1)"/>
      <w:lvlJc w:val="left"/>
      <w:pPr>
        <w:ind w:left="765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85" w:hanging="360"/>
      </w:pPr>
    </w:lvl>
    <w:lvl w:ilvl="2" w:tplc="0816001B" w:tentative="1">
      <w:start w:val="1"/>
      <w:numFmt w:val="lowerRoman"/>
      <w:lvlText w:val="%3."/>
      <w:lvlJc w:val="right"/>
      <w:pPr>
        <w:ind w:left="2205" w:hanging="180"/>
      </w:pPr>
    </w:lvl>
    <w:lvl w:ilvl="3" w:tplc="0816000F" w:tentative="1">
      <w:start w:val="1"/>
      <w:numFmt w:val="decimal"/>
      <w:lvlText w:val="%4."/>
      <w:lvlJc w:val="left"/>
      <w:pPr>
        <w:ind w:left="2925" w:hanging="360"/>
      </w:pPr>
    </w:lvl>
    <w:lvl w:ilvl="4" w:tplc="08160019" w:tentative="1">
      <w:start w:val="1"/>
      <w:numFmt w:val="lowerLetter"/>
      <w:lvlText w:val="%5."/>
      <w:lvlJc w:val="left"/>
      <w:pPr>
        <w:ind w:left="3645" w:hanging="360"/>
      </w:pPr>
    </w:lvl>
    <w:lvl w:ilvl="5" w:tplc="0816001B" w:tentative="1">
      <w:start w:val="1"/>
      <w:numFmt w:val="lowerRoman"/>
      <w:lvlText w:val="%6."/>
      <w:lvlJc w:val="right"/>
      <w:pPr>
        <w:ind w:left="4365" w:hanging="180"/>
      </w:pPr>
    </w:lvl>
    <w:lvl w:ilvl="6" w:tplc="0816000F" w:tentative="1">
      <w:start w:val="1"/>
      <w:numFmt w:val="decimal"/>
      <w:lvlText w:val="%7."/>
      <w:lvlJc w:val="left"/>
      <w:pPr>
        <w:ind w:left="5085" w:hanging="360"/>
      </w:pPr>
    </w:lvl>
    <w:lvl w:ilvl="7" w:tplc="08160019" w:tentative="1">
      <w:start w:val="1"/>
      <w:numFmt w:val="lowerLetter"/>
      <w:lvlText w:val="%8."/>
      <w:lvlJc w:val="left"/>
      <w:pPr>
        <w:ind w:left="5805" w:hanging="360"/>
      </w:pPr>
    </w:lvl>
    <w:lvl w:ilvl="8" w:tplc="0816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2" w15:restartNumberingAfterBreak="0">
    <w:nsid w:val="70037FC2"/>
    <w:multiLevelType w:val="multilevel"/>
    <w:tmpl w:val="FDAE9C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0D20529"/>
    <w:multiLevelType w:val="hybridMultilevel"/>
    <w:tmpl w:val="5756F810"/>
    <w:lvl w:ilvl="0" w:tplc="16CA96E4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3CB027A"/>
    <w:multiLevelType w:val="hybridMultilevel"/>
    <w:tmpl w:val="FBC099D8"/>
    <w:lvl w:ilvl="0" w:tplc="6B4E1F1C">
      <w:start w:val="1"/>
      <w:numFmt w:val="upperRoman"/>
      <w:lvlText w:val="%1."/>
      <w:lvlJc w:val="right"/>
      <w:pPr>
        <w:ind w:left="1506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2226" w:hanging="360"/>
      </w:pPr>
    </w:lvl>
    <w:lvl w:ilvl="2" w:tplc="0816001B" w:tentative="1">
      <w:start w:val="1"/>
      <w:numFmt w:val="lowerRoman"/>
      <w:lvlText w:val="%3."/>
      <w:lvlJc w:val="right"/>
      <w:pPr>
        <w:ind w:left="2946" w:hanging="180"/>
      </w:pPr>
    </w:lvl>
    <w:lvl w:ilvl="3" w:tplc="0816000F" w:tentative="1">
      <w:start w:val="1"/>
      <w:numFmt w:val="decimal"/>
      <w:lvlText w:val="%4."/>
      <w:lvlJc w:val="left"/>
      <w:pPr>
        <w:ind w:left="3666" w:hanging="360"/>
      </w:pPr>
    </w:lvl>
    <w:lvl w:ilvl="4" w:tplc="08160019" w:tentative="1">
      <w:start w:val="1"/>
      <w:numFmt w:val="lowerLetter"/>
      <w:lvlText w:val="%5."/>
      <w:lvlJc w:val="left"/>
      <w:pPr>
        <w:ind w:left="4386" w:hanging="360"/>
      </w:pPr>
    </w:lvl>
    <w:lvl w:ilvl="5" w:tplc="0816001B" w:tentative="1">
      <w:start w:val="1"/>
      <w:numFmt w:val="lowerRoman"/>
      <w:lvlText w:val="%6."/>
      <w:lvlJc w:val="right"/>
      <w:pPr>
        <w:ind w:left="5106" w:hanging="180"/>
      </w:pPr>
    </w:lvl>
    <w:lvl w:ilvl="6" w:tplc="0816000F" w:tentative="1">
      <w:start w:val="1"/>
      <w:numFmt w:val="decimal"/>
      <w:lvlText w:val="%7."/>
      <w:lvlJc w:val="left"/>
      <w:pPr>
        <w:ind w:left="5826" w:hanging="360"/>
      </w:pPr>
    </w:lvl>
    <w:lvl w:ilvl="7" w:tplc="08160019" w:tentative="1">
      <w:start w:val="1"/>
      <w:numFmt w:val="lowerLetter"/>
      <w:lvlText w:val="%8."/>
      <w:lvlJc w:val="left"/>
      <w:pPr>
        <w:ind w:left="6546" w:hanging="360"/>
      </w:pPr>
    </w:lvl>
    <w:lvl w:ilvl="8" w:tplc="0816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5" w15:restartNumberingAfterBreak="0">
    <w:nsid w:val="76E468BA"/>
    <w:multiLevelType w:val="hybridMultilevel"/>
    <w:tmpl w:val="0046B79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3A22C6"/>
    <w:multiLevelType w:val="hybridMultilevel"/>
    <w:tmpl w:val="EF02AB7E"/>
    <w:lvl w:ilvl="0" w:tplc="9390A3AC">
      <w:start w:val="1"/>
      <w:numFmt w:val="upperLetter"/>
      <w:lvlText w:val="(%1)"/>
      <w:lvlJc w:val="left"/>
      <w:pPr>
        <w:ind w:left="1146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866" w:hanging="360"/>
      </w:pPr>
    </w:lvl>
    <w:lvl w:ilvl="2" w:tplc="0816001B" w:tentative="1">
      <w:start w:val="1"/>
      <w:numFmt w:val="lowerRoman"/>
      <w:lvlText w:val="%3."/>
      <w:lvlJc w:val="right"/>
      <w:pPr>
        <w:ind w:left="2586" w:hanging="180"/>
      </w:pPr>
    </w:lvl>
    <w:lvl w:ilvl="3" w:tplc="0816000F" w:tentative="1">
      <w:start w:val="1"/>
      <w:numFmt w:val="decimal"/>
      <w:lvlText w:val="%4."/>
      <w:lvlJc w:val="left"/>
      <w:pPr>
        <w:ind w:left="3306" w:hanging="360"/>
      </w:pPr>
    </w:lvl>
    <w:lvl w:ilvl="4" w:tplc="08160019" w:tentative="1">
      <w:start w:val="1"/>
      <w:numFmt w:val="lowerLetter"/>
      <w:lvlText w:val="%5."/>
      <w:lvlJc w:val="left"/>
      <w:pPr>
        <w:ind w:left="4026" w:hanging="360"/>
      </w:pPr>
    </w:lvl>
    <w:lvl w:ilvl="5" w:tplc="0816001B" w:tentative="1">
      <w:start w:val="1"/>
      <w:numFmt w:val="lowerRoman"/>
      <w:lvlText w:val="%6."/>
      <w:lvlJc w:val="right"/>
      <w:pPr>
        <w:ind w:left="4746" w:hanging="180"/>
      </w:pPr>
    </w:lvl>
    <w:lvl w:ilvl="6" w:tplc="0816000F" w:tentative="1">
      <w:start w:val="1"/>
      <w:numFmt w:val="decimal"/>
      <w:lvlText w:val="%7."/>
      <w:lvlJc w:val="left"/>
      <w:pPr>
        <w:ind w:left="5466" w:hanging="360"/>
      </w:pPr>
    </w:lvl>
    <w:lvl w:ilvl="7" w:tplc="08160019" w:tentative="1">
      <w:start w:val="1"/>
      <w:numFmt w:val="lowerLetter"/>
      <w:lvlText w:val="%8."/>
      <w:lvlJc w:val="left"/>
      <w:pPr>
        <w:ind w:left="6186" w:hanging="360"/>
      </w:pPr>
    </w:lvl>
    <w:lvl w:ilvl="8" w:tplc="08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797C697A"/>
    <w:multiLevelType w:val="multilevel"/>
    <w:tmpl w:val="4830B0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8" w15:restartNumberingAfterBreak="0">
    <w:nsid w:val="7BE54B49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1"/>
  </w:num>
  <w:num w:numId="3">
    <w:abstractNumId w:val="33"/>
  </w:num>
  <w:num w:numId="4">
    <w:abstractNumId w:val="32"/>
  </w:num>
  <w:num w:numId="5">
    <w:abstractNumId w:val="43"/>
  </w:num>
  <w:num w:numId="6">
    <w:abstractNumId w:val="35"/>
  </w:num>
  <w:num w:numId="7">
    <w:abstractNumId w:val="40"/>
  </w:num>
  <w:num w:numId="8">
    <w:abstractNumId w:val="8"/>
  </w:num>
  <w:num w:numId="9">
    <w:abstractNumId w:val="30"/>
  </w:num>
  <w:num w:numId="10">
    <w:abstractNumId w:val="42"/>
  </w:num>
  <w:num w:numId="11">
    <w:abstractNumId w:val="16"/>
  </w:num>
  <w:num w:numId="12">
    <w:abstractNumId w:val="23"/>
  </w:num>
  <w:num w:numId="13">
    <w:abstractNumId w:val="39"/>
  </w:num>
  <w:num w:numId="14">
    <w:abstractNumId w:val="12"/>
  </w:num>
  <w:num w:numId="15">
    <w:abstractNumId w:val="29"/>
  </w:num>
  <w:num w:numId="16">
    <w:abstractNumId w:val="9"/>
  </w:num>
  <w:num w:numId="17">
    <w:abstractNumId w:val="46"/>
  </w:num>
  <w:num w:numId="18">
    <w:abstractNumId w:val="26"/>
  </w:num>
  <w:num w:numId="19">
    <w:abstractNumId w:val="44"/>
  </w:num>
  <w:num w:numId="20">
    <w:abstractNumId w:val="31"/>
  </w:num>
  <w:num w:numId="21">
    <w:abstractNumId w:val="14"/>
  </w:num>
  <w:num w:numId="22">
    <w:abstractNumId w:val="48"/>
  </w:num>
  <w:num w:numId="23">
    <w:abstractNumId w:val="5"/>
  </w:num>
  <w:num w:numId="24">
    <w:abstractNumId w:val="22"/>
  </w:num>
  <w:num w:numId="25">
    <w:abstractNumId w:val="24"/>
  </w:num>
  <w:num w:numId="26">
    <w:abstractNumId w:val="17"/>
  </w:num>
  <w:num w:numId="27">
    <w:abstractNumId w:val="38"/>
  </w:num>
  <w:num w:numId="28">
    <w:abstractNumId w:val="45"/>
  </w:num>
  <w:num w:numId="29">
    <w:abstractNumId w:val="18"/>
  </w:num>
  <w:num w:numId="30">
    <w:abstractNumId w:val="3"/>
  </w:num>
  <w:num w:numId="31">
    <w:abstractNumId w:val="10"/>
  </w:num>
  <w:num w:numId="32">
    <w:abstractNumId w:val="13"/>
  </w:num>
  <w:num w:numId="33">
    <w:abstractNumId w:val="37"/>
  </w:num>
  <w:num w:numId="34">
    <w:abstractNumId w:val="28"/>
  </w:num>
  <w:num w:numId="35">
    <w:abstractNumId w:val="4"/>
  </w:num>
  <w:num w:numId="36">
    <w:abstractNumId w:val="36"/>
  </w:num>
  <w:num w:numId="37">
    <w:abstractNumId w:val="0"/>
  </w:num>
  <w:num w:numId="38">
    <w:abstractNumId w:val="41"/>
  </w:num>
  <w:num w:numId="39">
    <w:abstractNumId w:val="11"/>
  </w:num>
  <w:num w:numId="40">
    <w:abstractNumId w:val="34"/>
  </w:num>
  <w:num w:numId="41">
    <w:abstractNumId w:val="25"/>
  </w:num>
  <w:num w:numId="42">
    <w:abstractNumId w:val="21"/>
  </w:num>
  <w:num w:numId="43">
    <w:abstractNumId w:val="20"/>
  </w:num>
  <w:num w:numId="44">
    <w:abstractNumId w:val="19"/>
  </w:num>
  <w:num w:numId="45">
    <w:abstractNumId w:val="47"/>
  </w:num>
  <w:num w:numId="46">
    <w:abstractNumId w:val="7"/>
  </w:num>
  <w:num w:numId="47">
    <w:abstractNumId w:val="2"/>
  </w:num>
  <w:num w:numId="48">
    <w:abstractNumId w:val="15"/>
  </w:num>
  <w:num w:numId="49">
    <w:abstractNumId w:val="2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978"/>
    <w:rsid w:val="00017F8C"/>
    <w:rsid w:val="000223AB"/>
    <w:rsid w:val="000261B0"/>
    <w:rsid w:val="0003761F"/>
    <w:rsid w:val="00044715"/>
    <w:rsid w:val="00051AB2"/>
    <w:rsid w:val="00052A50"/>
    <w:rsid w:val="00056AAD"/>
    <w:rsid w:val="0005753B"/>
    <w:rsid w:val="000706DF"/>
    <w:rsid w:val="000749C3"/>
    <w:rsid w:val="000811FE"/>
    <w:rsid w:val="000846EB"/>
    <w:rsid w:val="00084CC9"/>
    <w:rsid w:val="00092A02"/>
    <w:rsid w:val="0009316A"/>
    <w:rsid w:val="000A1553"/>
    <w:rsid w:val="000A16F9"/>
    <w:rsid w:val="000B3C71"/>
    <w:rsid w:val="000C1AFB"/>
    <w:rsid w:val="000C2C23"/>
    <w:rsid w:val="000C3C23"/>
    <w:rsid w:val="000C5CD0"/>
    <w:rsid w:val="000D2C4B"/>
    <w:rsid w:val="000D6660"/>
    <w:rsid w:val="000E0955"/>
    <w:rsid w:val="000F71B9"/>
    <w:rsid w:val="00111616"/>
    <w:rsid w:val="00113B3B"/>
    <w:rsid w:val="00115A2A"/>
    <w:rsid w:val="00127A72"/>
    <w:rsid w:val="0013790B"/>
    <w:rsid w:val="00137DC2"/>
    <w:rsid w:val="00147E0C"/>
    <w:rsid w:val="00151A3D"/>
    <w:rsid w:val="00162C10"/>
    <w:rsid w:val="00172CEC"/>
    <w:rsid w:val="00174C1E"/>
    <w:rsid w:val="00182C96"/>
    <w:rsid w:val="0018361D"/>
    <w:rsid w:val="00187712"/>
    <w:rsid w:val="001928E6"/>
    <w:rsid w:val="00196110"/>
    <w:rsid w:val="001966A0"/>
    <w:rsid w:val="001A0ED4"/>
    <w:rsid w:val="001A1264"/>
    <w:rsid w:val="001A5600"/>
    <w:rsid w:val="001B0289"/>
    <w:rsid w:val="001B6F14"/>
    <w:rsid w:val="001C1B2B"/>
    <w:rsid w:val="001C53D5"/>
    <w:rsid w:val="001C6D41"/>
    <w:rsid w:val="001D528C"/>
    <w:rsid w:val="001F4E0D"/>
    <w:rsid w:val="001F5C65"/>
    <w:rsid w:val="001F6A47"/>
    <w:rsid w:val="00205920"/>
    <w:rsid w:val="00206F93"/>
    <w:rsid w:val="002141CC"/>
    <w:rsid w:val="00214275"/>
    <w:rsid w:val="0021615C"/>
    <w:rsid w:val="00216D17"/>
    <w:rsid w:val="00224860"/>
    <w:rsid w:val="00231E47"/>
    <w:rsid w:val="00234BFF"/>
    <w:rsid w:val="0023546A"/>
    <w:rsid w:val="0023592C"/>
    <w:rsid w:val="00242605"/>
    <w:rsid w:val="00246960"/>
    <w:rsid w:val="00252AFF"/>
    <w:rsid w:val="00257145"/>
    <w:rsid w:val="00264D89"/>
    <w:rsid w:val="002672D6"/>
    <w:rsid w:val="00274793"/>
    <w:rsid w:val="002837B6"/>
    <w:rsid w:val="002954CD"/>
    <w:rsid w:val="002A5A96"/>
    <w:rsid w:val="002A6AF5"/>
    <w:rsid w:val="002B7117"/>
    <w:rsid w:val="002C692D"/>
    <w:rsid w:val="002E34E4"/>
    <w:rsid w:val="002E3826"/>
    <w:rsid w:val="002E3E9A"/>
    <w:rsid w:val="002E5233"/>
    <w:rsid w:val="002E74BD"/>
    <w:rsid w:val="002E7F2A"/>
    <w:rsid w:val="002F4563"/>
    <w:rsid w:val="0030053F"/>
    <w:rsid w:val="003042F1"/>
    <w:rsid w:val="00312ED0"/>
    <w:rsid w:val="00317A35"/>
    <w:rsid w:val="0033482C"/>
    <w:rsid w:val="003425C8"/>
    <w:rsid w:val="00346F97"/>
    <w:rsid w:val="00347D03"/>
    <w:rsid w:val="00352E9F"/>
    <w:rsid w:val="00357D24"/>
    <w:rsid w:val="00361F25"/>
    <w:rsid w:val="00373978"/>
    <w:rsid w:val="00373DD0"/>
    <w:rsid w:val="00387CD3"/>
    <w:rsid w:val="00393F01"/>
    <w:rsid w:val="00394A88"/>
    <w:rsid w:val="00395F2C"/>
    <w:rsid w:val="003A4817"/>
    <w:rsid w:val="003B6782"/>
    <w:rsid w:val="003C3381"/>
    <w:rsid w:val="003E1929"/>
    <w:rsid w:val="003E5658"/>
    <w:rsid w:val="003E63F1"/>
    <w:rsid w:val="003E6D5F"/>
    <w:rsid w:val="003F3320"/>
    <w:rsid w:val="003F7F16"/>
    <w:rsid w:val="00407F7A"/>
    <w:rsid w:val="00412E51"/>
    <w:rsid w:val="0042013D"/>
    <w:rsid w:val="00422722"/>
    <w:rsid w:val="004272BF"/>
    <w:rsid w:val="00432976"/>
    <w:rsid w:val="00436CA9"/>
    <w:rsid w:val="004412BD"/>
    <w:rsid w:val="00453139"/>
    <w:rsid w:val="00455BD5"/>
    <w:rsid w:val="00456E09"/>
    <w:rsid w:val="00457406"/>
    <w:rsid w:val="00461EAE"/>
    <w:rsid w:val="00465663"/>
    <w:rsid w:val="00467025"/>
    <w:rsid w:val="00484799"/>
    <w:rsid w:val="00495A22"/>
    <w:rsid w:val="004A120B"/>
    <w:rsid w:val="004A7A5A"/>
    <w:rsid w:val="004B2C70"/>
    <w:rsid w:val="004C2714"/>
    <w:rsid w:val="004C3790"/>
    <w:rsid w:val="004C52F3"/>
    <w:rsid w:val="004D1BD8"/>
    <w:rsid w:val="004D34D7"/>
    <w:rsid w:val="004E0E51"/>
    <w:rsid w:val="004E0F7C"/>
    <w:rsid w:val="004E1D17"/>
    <w:rsid w:val="004E4994"/>
    <w:rsid w:val="004E64E2"/>
    <w:rsid w:val="004F7B7C"/>
    <w:rsid w:val="00501C3D"/>
    <w:rsid w:val="00502863"/>
    <w:rsid w:val="00504CAA"/>
    <w:rsid w:val="0050514A"/>
    <w:rsid w:val="005072A4"/>
    <w:rsid w:val="005076DE"/>
    <w:rsid w:val="00517860"/>
    <w:rsid w:val="0052540C"/>
    <w:rsid w:val="00525DD7"/>
    <w:rsid w:val="0052779C"/>
    <w:rsid w:val="00531763"/>
    <w:rsid w:val="00556128"/>
    <w:rsid w:val="00557F50"/>
    <w:rsid w:val="0056407A"/>
    <w:rsid w:val="00582CDE"/>
    <w:rsid w:val="005860DD"/>
    <w:rsid w:val="005A0780"/>
    <w:rsid w:val="005A6D03"/>
    <w:rsid w:val="005B13AD"/>
    <w:rsid w:val="005B7850"/>
    <w:rsid w:val="005C0C07"/>
    <w:rsid w:val="005C52A4"/>
    <w:rsid w:val="005E008B"/>
    <w:rsid w:val="005E00E9"/>
    <w:rsid w:val="005E475D"/>
    <w:rsid w:val="005F39ED"/>
    <w:rsid w:val="005F5010"/>
    <w:rsid w:val="00601EA0"/>
    <w:rsid w:val="0060471A"/>
    <w:rsid w:val="00606098"/>
    <w:rsid w:val="0061472B"/>
    <w:rsid w:val="00624420"/>
    <w:rsid w:val="00634A0C"/>
    <w:rsid w:val="006436A5"/>
    <w:rsid w:val="00653804"/>
    <w:rsid w:val="00654BFF"/>
    <w:rsid w:val="00660FB4"/>
    <w:rsid w:val="00662B02"/>
    <w:rsid w:val="006672AC"/>
    <w:rsid w:val="0066792F"/>
    <w:rsid w:val="00667EEF"/>
    <w:rsid w:val="006743CF"/>
    <w:rsid w:val="00677C07"/>
    <w:rsid w:val="00682EF7"/>
    <w:rsid w:val="00683125"/>
    <w:rsid w:val="00693CA0"/>
    <w:rsid w:val="00695521"/>
    <w:rsid w:val="006A0CF2"/>
    <w:rsid w:val="006A1663"/>
    <w:rsid w:val="006A3755"/>
    <w:rsid w:val="006A60AC"/>
    <w:rsid w:val="006B53F4"/>
    <w:rsid w:val="006B6844"/>
    <w:rsid w:val="006C02CF"/>
    <w:rsid w:val="006C1B18"/>
    <w:rsid w:val="006C1B6C"/>
    <w:rsid w:val="006C5EF6"/>
    <w:rsid w:val="006C6E82"/>
    <w:rsid w:val="006D1D86"/>
    <w:rsid w:val="006D5C4B"/>
    <w:rsid w:val="006E1C19"/>
    <w:rsid w:val="006E6C76"/>
    <w:rsid w:val="006F2FA2"/>
    <w:rsid w:val="006F433C"/>
    <w:rsid w:val="00703771"/>
    <w:rsid w:val="00706481"/>
    <w:rsid w:val="007141C7"/>
    <w:rsid w:val="00717B87"/>
    <w:rsid w:val="00722EA5"/>
    <w:rsid w:val="00723D48"/>
    <w:rsid w:val="00724812"/>
    <w:rsid w:val="00725015"/>
    <w:rsid w:val="00727420"/>
    <w:rsid w:val="00731539"/>
    <w:rsid w:val="0073765E"/>
    <w:rsid w:val="00747035"/>
    <w:rsid w:val="00750B0F"/>
    <w:rsid w:val="007514F1"/>
    <w:rsid w:val="007535E2"/>
    <w:rsid w:val="007558DB"/>
    <w:rsid w:val="00760BC6"/>
    <w:rsid w:val="007639E9"/>
    <w:rsid w:val="00765945"/>
    <w:rsid w:val="007718C3"/>
    <w:rsid w:val="007719B7"/>
    <w:rsid w:val="007731BD"/>
    <w:rsid w:val="0077457A"/>
    <w:rsid w:val="007751C0"/>
    <w:rsid w:val="007802F7"/>
    <w:rsid w:val="00786D04"/>
    <w:rsid w:val="00791413"/>
    <w:rsid w:val="00792E15"/>
    <w:rsid w:val="00794516"/>
    <w:rsid w:val="00794E6F"/>
    <w:rsid w:val="007A206A"/>
    <w:rsid w:val="007B4193"/>
    <w:rsid w:val="007B684D"/>
    <w:rsid w:val="007C6DDD"/>
    <w:rsid w:val="007C7A1D"/>
    <w:rsid w:val="007D0349"/>
    <w:rsid w:val="007E077D"/>
    <w:rsid w:val="007E13E5"/>
    <w:rsid w:val="007E4DBE"/>
    <w:rsid w:val="007E562F"/>
    <w:rsid w:val="007E61BA"/>
    <w:rsid w:val="007F0F7A"/>
    <w:rsid w:val="007F5001"/>
    <w:rsid w:val="008125C8"/>
    <w:rsid w:val="00813EDB"/>
    <w:rsid w:val="00815EE4"/>
    <w:rsid w:val="00822042"/>
    <w:rsid w:val="008431A9"/>
    <w:rsid w:val="00853846"/>
    <w:rsid w:val="00855F43"/>
    <w:rsid w:val="0085756F"/>
    <w:rsid w:val="00860520"/>
    <w:rsid w:val="00863F0E"/>
    <w:rsid w:val="00864487"/>
    <w:rsid w:val="00866CAD"/>
    <w:rsid w:val="008672DB"/>
    <w:rsid w:val="008779B4"/>
    <w:rsid w:val="008817E3"/>
    <w:rsid w:val="008948F9"/>
    <w:rsid w:val="008956AF"/>
    <w:rsid w:val="00897B2B"/>
    <w:rsid w:val="008A023F"/>
    <w:rsid w:val="008A058C"/>
    <w:rsid w:val="008A67D2"/>
    <w:rsid w:val="008B4D6D"/>
    <w:rsid w:val="008C3A01"/>
    <w:rsid w:val="008C4DD1"/>
    <w:rsid w:val="008E0C2A"/>
    <w:rsid w:val="008E6F0C"/>
    <w:rsid w:val="008F0889"/>
    <w:rsid w:val="008F36A6"/>
    <w:rsid w:val="0090168B"/>
    <w:rsid w:val="0090193F"/>
    <w:rsid w:val="00904B8D"/>
    <w:rsid w:val="009142C4"/>
    <w:rsid w:val="0092064E"/>
    <w:rsid w:val="00923DD7"/>
    <w:rsid w:val="0094177E"/>
    <w:rsid w:val="00943AD6"/>
    <w:rsid w:val="00950730"/>
    <w:rsid w:val="00952865"/>
    <w:rsid w:val="00963ED7"/>
    <w:rsid w:val="00977B87"/>
    <w:rsid w:val="009931D6"/>
    <w:rsid w:val="009A2D01"/>
    <w:rsid w:val="009A7C78"/>
    <w:rsid w:val="009B2DFD"/>
    <w:rsid w:val="009C33A6"/>
    <w:rsid w:val="009D37E5"/>
    <w:rsid w:val="009E47DF"/>
    <w:rsid w:val="009E484A"/>
    <w:rsid w:val="009F0C4C"/>
    <w:rsid w:val="009F306F"/>
    <w:rsid w:val="009F3F3D"/>
    <w:rsid w:val="009F606E"/>
    <w:rsid w:val="009F7B2D"/>
    <w:rsid w:val="00A07B08"/>
    <w:rsid w:val="00A149F3"/>
    <w:rsid w:val="00A20022"/>
    <w:rsid w:val="00A3314D"/>
    <w:rsid w:val="00A37097"/>
    <w:rsid w:val="00A43070"/>
    <w:rsid w:val="00A43FD0"/>
    <w:rsid w:val="00A53BBA"/>
    <w:rsid w:val="00A5743F"/>
    <w:rsid w:val="00A6566A"/>
    <w:rsid w:val="00A77DD9"/>
    <w:rsid w:val="00A85F7A"/>
    <w:rsid w:val="00A96F91"/>
    <w:rsid w:val="00AA57B3"/>
    <w:rsid w:val="00AA6D6D"/>
    <w:rsid w:val="00AB25FE"/>
    <w:rsid w:val="00AB44E5"/>
    <w:rsid w:val="00AC0458"/>
    <w:rsid w:val="00AC1F5F"/>
    <w:rsid w:val="00AC1F67"/>
    <w:rsid w:val="00AC4059"/>
    <w:rsid w:val="00AD4483"/>
    <w:rsid w:val="00AD66A2"/>
    <w:rsid w:val="00AF0212"/>
    <w:rsid w:val="00AF1898"/>
    <w:rsid w:val="00AF64A0"/>
    <w:rsid w:val="00B101EF"/>
    <w:rsid w:val="00B103A8"/>
    <w:rsid w:val="00B16F22"/>
    <w:rsid w:val="00B1758B"/>
    <w:rsid w:val="00B21832"/>
    <w:rsid w:val="00B43347"/>
    <w:rsid w:val="00B43898"/>
    <w:rsid w:val="00B578AE"/>
    <w:rsid w:val="00B57FC0"/>
    <w:rsid w:val="00B60AA3"/>
    <w:rsid w:val="00B763A4"/>
    <w:rsid w:val="00B776C3"/>
    <w:rsid w:val="00B817B8"/>
    <w:rsid w:val="00B82732"/>
    <w:rsid w:val="00B84E65"/>
    <w:rsid w:val="00B8532C"/>
    <w:rsid w:val="00B8598B"/>
    <w:rsid w:val="00B87B14"/>
    <w:rsid w:val="00BA3739"/>
    <w:rsid w:val="00BA45E8"/>
    <w:rsid w:val="00BB319A"/>
    <w:rsid w:val="00BB560A"/>
    <w:rsid w:val="00BC230B"/>
    <w:rsid w:val="00BC73A8"/>
    <w:rsid w:val="00BC764C"/>
    <w:rsid w:val="00BD46B4"/>
    <w:rsid w:val="00BF0DA6"/>
    <w:rsid w:val="00BF1380"/>
    <w:rsid w:val="00C02239"/>
    <w:rsid w:val="00C051C5"/>
    <w:rsid w:val="00C07056"/>
    <w:rsid w:val="00C2215A"/>
    <w:rsid w:val="00C27396"/>
    <w:rsid w:val="00C30944"/>
    <w:rsid w:val="00C31357"/>
    <w:rsid w:val="00C3362B"/>
    <w:rsid w:val="00C407BC"/>
    <w:rsid w:val="00C45F20"/>
    <w:rsid w:val="00C46C30"/>
    <w:rsid w:val="00C50C1A"/>
    <w:rsid w:val="00C53664"/>
    <w:rsid w:val="00C62C34"/>
    <w:rsid w:val="00C67B8D"/>
    <w:rsid w:val="00C77C3C"/>
    <w:rsid w:val="00C809B2"/>
    <w:rsid w:val="00C851E3"/>
    <w:rsid w:val="00C93397"/>
    <w:rsid w:val="00C93476"/>
    <w:rsid w:val="00CA5E06"/>
    <w:rsid w:val="00CB6177"/>
    <w:rsid w:val="00CC129D"/>
    <w:rsid w:val="00CC3982"/>
    <w:rsid w:val="00CC6066"/>
    <w:rsid w:val="00CD0C04"/>
    <w:rsid w:val="00CD10FD"/>
    <w:rsid w:val="00CD1E2E"/>
    <w:rsid w:val="00CD3116"/>
    <w:rsid w:val="00CD556F"/>
    <w:rsid w:val="00CD6A9D"/>
    <w:rsid w:val="00CD72CA"/>
    <w:rsid w:val="00CD7FCD"/>
    <w:rsid w:val="00CE2387"/>
    <w:rsid w:val="00CE2EF1"/>
    <w:rsid w:val="00CE5710"/>
    <w:rsid w:val="00CF0781"/>
    <w:rsid w:val="00CF1E16"/>
    <w:rsid w:val="00CF3195"/>
    <w:rsid w:val="00CF5818"/>
    <w:rsid w:val="00CF7D01"/>
    <w:rsid w:val="00D16A43"/>
    <w:rsid w:val="00D21350"/>
    <w:rsid w:val="00D349DB"/>
    <w:rsid w:val="00D3537B"/>
    <w:rsid w:val="00D36125"/>
    <w:rsid w:val="00D36B19"/>
    <w:rsid w:val="00D3755D"/>
    <w:rsid w:val="00D37EF7"/>
    <w:rsid w:val="00D420C3"/>
    <w:rsid w:val="00D43309"/>
    <w:rsid w:val="00D4696C"/>
    <w:rsid w:val="00D50D96"/>
    <w:rsid w:val="00D544A8"/>
    <w:rsid w:val="00D55CE8"/>
    <w:rsid w:val="00D576C3"/>
    <w:rsid w:val="00D607FA"/>
    <w:rsid w:val="00D65392"/>
    <w:rsid w:val="00D6786B"/>
    <w:rsid w:val="00D71372"/>
    <w:rsid w:val="00D77BCB"/>
    <w:rsid w:val="00D93955"/>
    <w:rsid w:val="00D95378"/>
    <w:rsid w:val="00DA1D2A"/>
    <w:rsid w:val="00DA2938"/>
    <w:rsid w:val="00DA41D4"/>
    <w:rsid w:val="00DA6497"/>
    <w:rsid w:val="00DA765F"/>
    <w:rsid w:val="00DC1511"/>
    <w:rsid w:val="00DD374A"/>
    <w:rsid w:val="00DD478E"/>
    <w:rsid w:val="00DD5CA4"/>
    <w:rsid w:val="00DE00E1"/>
    <w:rsid w:val="00DE409F"/>
    <w:rsid w:val="00DE418C"/>
    <w:rsid w:val="00DE62E1"/>
    <w:rsid w:val="00DE6485"/>
    <w:rsid w:val="00DF43DE"/>
    <w:rsid w:val="00DF5FE5"/>
    <w:rsid w:val="00E01516"/>
    <w:rsid w:val="00E0341C"/>
    <w:rsid w:val="00E050D0"/>
    <w:rsid w:val="00E063F9"/>
    <w:rsid w:val="00E10885"/>
    <w:rsid w:val="00E17638"/>
    <w:rsid w:val="00E21544"/>
    <w:rsid w:val="00E3044B"/>
    <w:rsid w:val="00E3614D"/>
    <w:rsid w:val="00E42738"/>
    <w:rsid w:val="00E42949"/>
    <w:rsid w:val="00E43138"/>
    <w:rsid w:val="00E4480E"/>
    <w:rsid w:val="00E449B3"/>
    <w:rsid w:val="00E45B94"/>
    <w:rsid w:val="00E45F10"/>
    <w:rsid w:val="00E5018B"/>
    <w:rsid w:val="00E564A2"/>
    <w:rsid w:val="00E5694B"/>
    <w:rsid w:val="00E65029"/>
    <w:rsid w:val="00E700CC"/>
    <w:rsid w:val="00E73C21"/>
    <w:rsid w:val="00E83AF6"/>
    <w:rsid w:val="00E86F80"/>
    <w:rsid w:val="00E91B8B"/>
    <w:rsid w:val="00E95F90"/>
    <w:rsid w:val="00E961C4"/>
    <w:rsid w:val="00EA5933"/>
    <w:rsid w:val="00EB06B7"/>
    <w:rsid w:val="00EB406A"/>
    <w:rsid w:val="00EB4EC6"/>
    <w:rsid w:val="00EC0993"/>
    <w:rsid w:val="00EC5A8F"/>
    <w:rsid w:val="00ED18FD"/>
    <w:rsid w:val="00EE08F6"/>
    <w:rsid w:val="00EE48E7"/>
    <w:rsid w:val="00EF35CF"/>
    <w:rsid w:val="00F01593"/>
    <w:rsid w:val="00F04353"/>
    <w:rsid w:val="00F04A92"/>
    <w:rsid w:val="00F056F5"/>
    <w:rsid w:val="00F106D1"/>
    <w:rsid w:val="00F13FA6"/>
    <w:rsid w:val="00F22EF8"/>
    <w:rsid w:val="00F271D6"/>
    <w:rsid w:val="00F32647"/>
    <w:rsid w:val="00F35035"/>
    <w:rsid w:val="00F3546F"/>
    <w:rsid w:val="00F4391B"/>
    <w:rsid w:val="00F45433"/>
    <w:rsid w:val="00F601CE"/>
    <w:rsid w:val="00F62AC5"/>
    <w:rsid w:val="00F63598"/>
    <w:rsid w:val="00F67AB0"/>
    <w:rsid w:val="00F709AE"/>
    <w:rsid w:val="00F80787"/>
    <w:rsid w:val="00F847EC"/>
    <w:rsid w:val="00F8742E"/>
    <w:rsid w:val="00F93B54"/>
    <w:rsid w:val="00F95E3B"/>
    <w:rsid w:val="00FA4B6F"/>
    <w:rsid w:val="00FB48EF"/>
    <w:rsid w:val="00FC0AFB"/>
    <w:rsid w:val="00FC5DFF"/>
    <w:rsid w:val="00FD02B9"/>
    <w:rsid w:val="00FD519E"/>
    <w:rsid w:val="00FF3D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1647C5-F4B5-4B76-AC32-C801089A0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39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3739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37397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373978"/>
    <w:rPr>
      <w:rFonts w:ascii="Tahoma" w:eastAsia="Times New Roman" w:hAnsi="Tahoma" w:cs="Tahoma"/>
      <w:sz w:val="16"/>
      <w:szCs w:val="16"/>
    </w:rPr>
  </w:style>
  <w:style w:type="paragraph" w:styleId="PargrafodaLista">
    <w:name w:val="List Paragraph"/>
    <w:basedOn w:val="Normal"/>
    <w:link w:val="PargrafodaListaCarter"/>
    <w:uiPriority w:val="34"/>
    <w:qFormat/>
    <w:rsid w:val="00B578A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Ttulo">
    <w:name w:val="Title"/>
    <w:basedOn w:val="Normal"/>
    <w:next w:val="Normal"/>
    <w:link w:val="TtuloCarter"/>
    <w:qFormat/>
    <w:rsid w:val="00792E15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ter">
    <w:name w:val="Título Caráter"/>
    <w:basedOn w:val="Tipodeletrapredefinidodopargrafo"/>
    <w:link w:val="Ttulo"/>
    <w:rsid w:val="00792E1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QUESTAO1">
    <w:name w:val="QUESTAO 1"/>
    <w:basedOn w:val="Normal"/>
    <w:link w:val="QUESTAO1Carcter"/>
    <w:qFormat/>
    <w:rsid w:val="00C93397"/>
    <w:pPr>
      <w:tabs>
        <w:tab w:val="left" w:pos="113"/>
      </w:tabs>
      <w:autoSpaceDE w:val="0"/>
      <w:autoSpaceDN w:val="0"/>
      <w:adjustRightInd w:val="0"/>
      <w:spacing w:before="240" w:line="280" w:lineRule="exact"/>
      <w:ind w:hanging="420"/>
    </w:pPr>
    <w:rPr>
      <w:rFonts w:ascii="Arial" w:eastAsia="Cambria" w:hAnsi="Arial" w:cs="Arial"/>
      <w:color w:val="000000"/>
      <w:sz w:val="20"/>
      <w:szCs w:val="20"/>
    </w:rPr>
  </w:style>
  <w:style w:type="character" w:customStyle="1" w:styleId="PargrafodaListaCarter">
    <w:name w:val="Parágrafo da Lista Caráter"/>
    <w:basedOn w:val="Tipodeletrapredefinidodopargrafo"/>
    <w:link w:val="PargrafodaLista"/>
    <w:uiPriority w:val="34"/>
    <w:rsid w:val="00582CDE"/>
    <w:rPr>
      <w:rFonts w:ascii="Calibri" w:eastAsia="Calibri" w:hAnsi="Calibri" w:cs="Times New Roman"/>
    </w:rPr>
  </w:style>
  <w:style w:type="paragraph" w:customStyle="1" w:styleId="ILDA">
    <w:name w:val="ILDA"/>
    <w:basedOn w:val="Normal"/>
    <w:rsid w:val="00582CDE"/>
    <w:rPr>
      <w:rFonts w:ascii="Comic Sans MS" w:hAnsi="Comic Sans MS"/>
      <w:szCs w:val="20"/>
      <w:lang w:eastAsia="pt-PT"/>
    </w:rPr>
  </w:style>
  <w:style w:type="character" w:styleId="TextodoMarcadordePosio">
    <w:name w:val="Placeholder Text"/>
    <w:basedOn w:val="Tipodeletrapredefinidodopargrafo"/>
    <w:uiPriority w:val="99"/>
    <w:semiHidden/>
    <w:rsid w:val="00C27396"/>
    <w:rPr>
      <w:color w:val="808080"/>
    </w:rPr>
  </w:style>
  <w:style w:type="numbering" w:customStyle="1" w:styleId="Estilo1">
    <w:name w:val="Estilo1"/>
    <w:uiPriority w:val="99"/>
    <w:rsid w:val="003A4817"/>
    <w:pPr>
      <w:numPr>
        <w:numId w:val="1"/>
      </w:numPr>
    </w:pPr>
  </w:style>
  <w:style w:type="character" w:customStyle="1" w:styleId="QUESTAO1Carcter">
    <w:name w:val="QUESTAO 1 Carácter"/>
    <w:basedOn w:val="Tipodeletrapredefinidodopargrafo"/>
    <w:link w:val="QUESTAO1"/>
    <w:rsid w:val="003A4817"/>
    <w:rPr>
      <w:rFonts w:ascii="Arial" w:eastAsia="Cambria" w:hAnsi="Arial" w:cs="Arial"/>
      <w:color w:val="000000"/>
      <w:sz w:val="20"/>
      <w:szCs w:val="20"/>
    </w:rPr>
  </w:style>
  <w:style w:type="paragraph" w:styleId="Cabealho">
    <w:name w:val="header"/>
    <w:basedOn w:val="Normal"/>
    <w:link w:val="CabealhoCarter"/>
    <w:uiPriority w:val="99"/>
    <w:unhideWhenUsed/>
    <w:rsid w:val="00EB406A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EB406A"/>
    <w:rPr>
      <w:rFonts w:ascii="Times New Roman" w:eastAsia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arter"/>
    <w:uiPriority w:val="99"/>
    <w:unhideWhenUsed/>
    <w:rsid w:val="00EB406A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EB406A"/>
    <w:rPr>
      <w:rFonts w:ascii="Times New Roman" w:eastAsia="Times New Roman" w:hAnsi="Times New Roman" w:cs="Times New Roman"/>
      <w:sz w:val="24"/>
      <w:szCs w:val="24"/>
    </w:rPr>
  </w:style>
  <w:style w:type="paragraph" w:customStyle="1" w:styleId="itemnumerado">
    <w:name w:val="item numerado"/>
    <w:uiPriority w:val="99"/>
    <w:rsid w:val="007719B7"/>
    <w:pPr>
      <w:spacing w:after="0" w:line="240" w:lineRule="auto"/>
    </w:pPr>
    <w:rPr>
      <w:rFonts w:ascii="Arial" w:eastAsia="ヒラギノ角ゴ Pro W3" w:hAnsi="Arial" w:cs="Times New Roman"/>
      <w:color w:val="000000"/>
      <w:sz w:val="20"/>
      <w:szCs w:val="20"/>
      <w:lang w:eastAsia="pt-PT"/>
    </w:rPr>
  </w:style>
  <w:style w:type="paragraph" w:styleId="SemEspaamento">
    <w:name w:val="No Spacing"/>
    <w:uiPriority w:val="1"/>
    <w:qFormat/>
    <w:rsid w:val="000261B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PargrafodaLista1">
    <w:name w:val="Parágrafo da Lista1"/>
    <w:basedOn w:val="Normal"/>
    <w:uiPriority w:val="34"/>
    <w:qFormat/>
    <w:rsid w:val="00C77C3C"/>
    <w:pPr>
      <w:ind w:left="720"/>
      <w:contextualSpacing/>
    </w:pPr>
  </w:style>
  <w:style w:type="character" w:styleId="Refdecomentrio">
    <w:name w:val="annotation reference"/>
    <w:basedOn w:val="Tipodeletrapredefinidodopargrafo"/>
    <w:uiPriority w:val="99"/>
    <w:semiHidden/>
    <w:unhideWhenUsed/>
    <w:rsid w:val="00A43070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A43070"/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A43070"/>
    <w:rPr>
      <w:rFonts w:ascii="Times New Roman" w:eastAsia="Times New Roman" w:hAnsi="Times New Roman" w:cs="Times New Roman"/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A43070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A43070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luis">
    <w:name w:val="luis"/>
    <w:basedOn w:val="Normal"/>
    <w:rsid w:val="008817E3"/>
    <w:pPr>
      <w:tabs>
        <w:tab w:val="left" w:pos="562"/>
        <w:tab w:val="left" w:pos="1138"/>
        <w:tab w:val="left" w:pos="1699"/>
        <w:tab w:val="left" w:pos="2275"/>
        <w:tab w:val="left" w:pos="2837"/>
        <w:tab w:val="left" w:pos="3398"/>
        <w:tab w:val="left" w:pos="3974"/>
        <w:tab w:val="right" w:pos="8309"/>
      </w:tabs>
      <w:spacing w:line="360" w:lineRule="auto"/>
      <w:ind w:left="567" w:hanging="567"/>
    </w:pPr>
    <w:rPr>
      <w:rFonts w:ascii="Arial" w:hAnsi="Arial"/>
      <w:sz w:val="18"/>
      <w:szCs w:val="20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4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117" Type="http://schemas.openxmlformats.org/officeDocument/2006/relationships/image" Target="media/image57.wmf"/><Relationship Id="rId21" Type="http://schemas.openxmlformats.org/officeDocument/2006/relationships/image" Target="media/image8.wmf"/><Relationship Id="rId42" Type="http://schemas.openxmlformats.org/officeDocument/2006/relationships/oleObject" Target="embeddings/oleObject16.bin"/><Relationship Id="rId47" Type="http://schemas.openxmlformats.org/officeDocument/2006/relationships/image" Target="media/image21.png"/><Relationship Id="rId63" Type="http://schemas.openxmlformats.org/officeDocument/2006/relationships/oleObject" Target="embeddings/oleObject26.bin"/><Relationship Id="rId68" Type="http://schemas.openxmlformats.org/officeDocument/2006/relationships/image" Target="media/image32.wmf"/><Relationship Id="rId84" Type="http://schemas.openxmlformats.org/officeDocument/2006/relationships/oleObject" Target="embeddings/oleObject36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0.bin"/><Relationship Id="rId133" Type="http://schemas.openxmlformats.org/officeDocument/2006/relationships/image" Target="media/image65.wmf"/><Relationship Id="rId138" Type="http://schemas.openxmlformats.org/officeDocument/2006/relationships/image" Target="media/image67.wmf"/><Relationship Id="rId154" Type="http://schemas.openxmlformats.org/officeDocument/2006/relationships/image" Target="media/image74.wmf"/><Relationship Id="rId159" Type="http://schemas.openxmlformats.org/officeDocument/2006/relationships/image" Target="media/image76.wmf"/><Relationship Id="rId175" Type="http://schemas.openxmlformats.org/officeDocument/2006/relationships/theme" Target="theme/theme1.xml"/><Relationship Id="rId170" Type="http://schemas.openxmlformats.org/officeDocument/2006/relationships/oleObject" Target="embeddings/oleObject81.bin"/><Relationship Id="rId16" Type="http://schemas.openxmlformats.org/officeDocument/2006/relationships/oleObject" Target="embeddings/oleObject3.bin"/><Relationship Id="rId107" Type="http://schemas.openxmlformats.org/officeDocument/2006/relationships/image" Target="media/image52.wmf"/><Relationship Id="rId11" Type="http://schemas.openxmlformats.org/officeDocument/2006/relationships/image" Target="media/image3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6.wmf"/><Relationship Id="rId53" Type="http://schemas.openxmlformats.org/officeDocument/2006/relationships/oleObject" Target="embeddings/oleObject21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image" Target="media/image38.wmf"/><Relationship Id="rId102" Type="http://schemas.openxmlformats.org/officeDocument/2006/relationships/oleObject" Target="embeddings/oleObject45.bin"/><Relationship Id="rId123" Type="http://schemas.openxmlformats.org/officeDocument/2006/relationships/image" Target="media/image60.wmf"/><Relationship Id="rId128" Type="http://schemas.openxmlformats.org/officeDocument/2006/relationships/oleObject" Target="embeddings/oleObject58.bin"/><Relationship Id="rId144" Type="http://schemas.openxmlformats.org/officeDocument/2006/relationships/oleObject" Target="embeddings/oleObject67.bin"/><Relationship Id="rId149" Type="http://schemas.openxmlformats.org/officeDocument/2006/relationships/oleObject" Target="embeddings/oleObject70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39.bin"/><Relationship Id="rId95" Type="http://schemas.openxmlformats.org/officeDocument/2006/relationships/image" Target="media/image46.wmf"/><Relationship Id="rId160" Type="http://schemas.openxmlformats.org/officeDocument/2006/relationships/oleObject" Target="embeddings/oleObject76.bin"/><Relationship Id="rId165" Type="http://schemas.openxmlformats.org/officeDocument/2006/relationships/image" Target="media/image79.wmf"/><Relationship Id="rId22" Type="http://schemas.openxmlformats.org/officeDocument/2006/relationships/oleObject" Target="embeddings/oleObject6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29.bin"/><Relationship Id="rId113" Type="http://schemas.openxmlformats.org/officeDocument/2006/relationships/image" Target="media/image55.wmf"/><Relationship Id="rId118" Type="http://schemas.openxmlformats.org/officeDocument/2006/relationships/oleObject" Target="embeddings/oleObject53.bin"/><Relationship Id="rId134" Type="http://schemas.openxmlformats.org/officeDocument/2006/relationships/oleObject" Target="embeddings/oleObject61.bin"/><Relationship Id="rId139" Type="http://schemas.openxmlformats.org/officeDocument/2006/relationships/oleObject" Target="embeddings/oleObject64.bin"/><Relationship Id="rId80" Type="http://schemas.openxmlformats.org/officeDocument/2006/relationships/oleObject" Target="embeddings/oleObject34.bin"/><Relationship Id="rId85" Type="http://schemas.openxmlformats.org/officeDocument/2006/relationships/image" Target="media/image41.wmf"/><Relationship Id="rId150" Type="http://schemas.openxmlformats.org/officeDocument/2006/relationships/image" Target="media/image72.wmf"/><Relationship Id="rId155" Type="http://schemas.openxmlformats.org/officeDocument/2006/relationships/oleObject" Target="embeddings/oleObject73.bin"/><Relationship Id="rId171" Type="http://schemas.openxmlformats.org/officeDocument/2006/relationships/image" Target="media/image82.wmf"/><Relationship Id="rId12" Type="http://schemas.openxmlformats.org/officeDocument/2006/relationships/oleObject" Target="embeddings/oleObject1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4.bin"/><Relationship Id="rId59" Type="http://schemas.openxmlformats.org/officeDocument/2006/relationships/oleObject" Target="embeddings/oleObject24.bin"/><Relationship Id="rId103" Type="http://schemas.openxmlformats.org/officeDocument/2006/relationships/image" Target="media/image50.wmf"/><Relationship Id="rId108" Type="http://schemas.openxmlformats.org/officeDocument/2006/relationships/oleObject" Target="embeddings/oleObject48.bin"/><Relationship Id="rId124" Type="http://schemas.openxmlformats.org/officeDocument/2006/relationships/oleObject" Target="embeddings/oleObject56.bin"/><Relationship Id="rId129" Type="http://schemas.openxmlformats.org/officeDocument/2006/relationships/image" Target="media/image63.wmf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2.bin"/><Relationship Id="rId91" Type="http://schemas.openxmlformats.org/officeDocument/2006/relationships/image" Target="media/image44.wmf"/><Relationship Id="rId96" Type="http://schemas.openxmlformats.org/officeDocument/2006/relationships/oleObject" Target="embeddings/oleObject42.bin"/><Relationship Id="rId140" Type="http://schemas.openxmlformats.org/officeDocument/2006/relationships/oleObject" Target="embeddings/oleObject65.bin"/><Relationship Id="rId145" Type="http://schemas.openxmlformats.org/officeDocument/2006/relationships/image" Target="media/image70.wmf"/><Relationship Id="rId161" Type="http://schemas.openxmlformats.org/officeDocument/2006/relationships/image" Target="media/image77.wmf"/><Relationship Id="rId166" Type="http://schemas.openxmlformats.org/officeDocument/2006/relationships/oleObject" Target="embeddings/oleObject79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9.bin"/><Relationship Id="rId49" Type="http://schemas.openxmlformats.org/officeDocument/2006/relationships/oleObject" Target="embeddings/oleObject19.bin"/><Relationship Id="rId114" Type="http://schemas.openxmlformats.org/officeDocument/2006/relationships/oleObject" Target="embeddings/oleObject51.bin"/><Relationship Id="rId119" Type="http://schemas.openxmlformats.org/officeDocument/2006/relationships/image" Target="media/image58.wmf"/><Relationship Id="rId10" Type="http://schemas.microsoft.com/office/2007/relationships/hdphoto" Target="NULL"/><Relationship Id="rId31" Type="http://schemas.openxmlformats.org/officeDocument/2006/relationships/image" Target="media/image13.wmf"/><Relationship Id="rId44" Type="http://schemas.openxmlformats.org/officeDocument/2006/relationships/oleObject" Target="embeddings/oleObject17.bin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7.bin"/><Relationship Id="rId73" Type="http://schemas.openxmlformats.org/officeDocument/2006/relationships/oleObject" Target="embeddings/oleObject31.bin"/><Relationship Id="rId78" Type="http://schemas.openxmlformats.org/officeDocument/2006/relationships/image" Target="media/image37.emf"/><Relationship Id="rId81" Type="http://schemas.openxmlformats.org/officeDocument/2006/relationships/image" Target="media/image39.wmf"/><Relationship Id="rId86" Type="http://schemas.openxmlformats.org/officeDocument/2006/relationships/oleObject" Target="embeddings/oleObject37.bin"/><Relationship Id="rId94" Type="http://schemas.openxmlformats.org/officeDocument/2006/relationships/oleObject" Target="embeddings/oleObject41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5.bin"/><Relationship Id="rId130" Type="http://schemas.openxmlformats.org/officeDocument/2006/relationships/oleObject" Target="embeddings/oleObject59.bin"/><Relationship Id="rId135" Type="http://schemas.openxmlformats.org/officeDocument/2006/relationships/oleObject" Target="embeddings/oleObject62.bin"/><Relationship Id="rId143" Type="http://schemas.openxmlformats.org/officeDocument/2006/relationships/image" Target="media/image69.wmf"/><Relationship Id="rId148" Type="http://schemas.openxmlformats.org/officeDocument/2006/relationships/image" Target="media/image71.wmf"/><Relationship Id="rId151" Type="http://schemas.openxmlformats.org/officeDocument/2006/relationships/oleObject" Target="embeddings/oleObject71.bin"/><Relationship Id="rId156" Type="http://schemas.openxmlformats.org/officeDocument/2006/relationships/image" Target="media/image75.wmf"/><Relationship Id="rId164" Type="http://schemas.openxmlformats.org/officeDocument/2006/relationships/oleObject" Target="embeddings/oleObject78.bin"/><Relationship Id="rId169" Type="http://schemas.openxmlformats.org/officeDocument/2006/relationships/image" Target="media/image81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72" Type="http://schemas.openxmlformats.org/officeDocument/2006/relationships/oleObject" Target="embeddings/oleObject82.bin"/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39" Type="http://schemas.openxmlformats.org/officeDocument/2006/relationships/image" Target="media/image17.wmf"/><Relationship Id="rId109" Type="http://schemas.openxmlformats.org/officeDocument/2006/relationships/image" Target="media/image53.wmf"/><Relationship Id="rId34" Type="http://schemas.openxmlformats.org/officeDocument/2006/relationships/oleObject" Target="embeddings/oleObject12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2.bin"/><Relationship Id="rId76" Type="http://schemas.openxmlformats.org/officeDocument/2006/relationships/image" Target="media/image36.wmf"/><Relationship Id="rId97" Type="http://schemas.openxmlformats.org/officeDocument/2006/relationships/image" Target="media/image47.wmf"/><Relationship Id="rId104" Type="http://schemas.openxmlformats.org/officeDocument/2006/relationships/oleObject" Target="embeddings/oleObject46.bin"/><Relationship Id="rId120" Type="http://schemas.openxmlformats.org/officeDocument/2006/relationships/oleObject" Target="embeddings/oleObject54.bin"/><Relationship Id="rId125" Type="http://schemas.openxmlformats.org/officeDocument/2006/relationships/image" Target="media/image61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68.bin"/><Relationship Id="rId167" Type="http://schemas.openxmlformats.org/officeDocument/2006/relationships/image" Target="media/image80.wmf"/><Relationship Id="rId7" Type="http://schemas.openxmlformats.org/officeDocument/2006/relationships/endnotes" Target="endnotes.xml"/><Relationship Id="rId71" Type="http://schemas.openxmlformats.org/officeDocument/2006/relationships/oleObject" Target="embeddings/oleObject30.bin"/><Relationship Id="rId92" Type="http://schemas.openxmlformats.org/officeDocument/2006/relationships/oleObject" Target="embeddings/oleObject40.bin"/><Relationship Id="rId162" Type="http://schemas.openxmlformats.org/officeDocument/2006/relationships/oleObject" Target="embeddings/oleObject77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oleObject" Target="embeddings/oleObject7.bin"/><Relationship Id="rId40" Type="http://schemas.openxmlformats.org/officeDocument/2006/relationships/oleObject" Target="embeddings/oleObject15.bin"/><Relationship Id="rId45" Type="http://schemas.openxmlformats.org/officeDocument/2006/relationships/image" Target="media/image20.wmf"/><Relationship Id="rId66" Type="http://schemas.openxmlformats.org/officeDocument/2006/relationships/image" Target="media/image31.wmf"/><Relationship Id="rId87" Type="http://schemas.openxmlformats.org/officeDocument/2006/relationships/image" Target="media/image42.wmf"/><Relationship Id="rId110" Type="http://schemas.openxmlformats.org/officeDocument/2006/relationships/oleObject" Target="embeddings/oleObject49.bin"/><Relationship Id="rId115" Type="http://schemas.openxmlformats.org/officeDocument/2006/relationships/image" Target="media/image56.wmf"/><Relationship Id="rId131" Type="http://schemas.openxmlformats.org/officeDocument/2006/relationships/image" Target="media/image64.wmf"/><Relationship Id="rId136" Type="http://schemas.openxmlformats.org/officeDocument/2006/relationships/image" Target="media/image66.wmf"/><Relationship Id="rId157" Type="http://schemas.openxmlformats.org/officeDocument/2006/relationships/oleObject" Target="embeddings/oleObject74.bin"/><Relationship Id="rId61" Type="http://schemas.openxmlformats.org/officeDocument/2006/relationships/oleObject" Target="embeddings/oleObject25.bin"/><Relationship Id="rId82" Type="http://schemas.openxmlformats.org/officeDocument/2006/relationships/oleObject" Target="embeddings/oleObject35.bin"/><Relationship Id="rId152" Type="http://schemas.openxmlformats.org/officeDocument/2006/relationships/image" Target="media/image73.wmf"/><Relationship Id="rId173" Type="http://schemas.openxmlformats.org/officeDocument/2006/relationships/footer" Target="footer1.xml"/><Relationship Id="rId19" Type="http://schemas.openxmlformats.org/officeDocument/2006/relationships/image" Target="media/image7.wmf"/><Relationship Id="rId14" Type="http://schemas.openxmlformats.org/officeDocument/2006/relationships/oleObject" Target="embeddings/oleObject2.bin"/><Relationship Id="rId30" Type="http://schemas.openxmlformats.org/officeDocument/2006/relationships/oleObject" Target="embeddings/oleObject10.bin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oleObject" Target="embeddings/oleObject33.bin"/><Relationship Id="rId100" Type="http://schemas.openxmlformats.org/officeDocument/2006/relationships/oleObject" Target="embeddings/oleObject44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57.bin"/><Relationship Id="rId147" Type="http://schemas.openxmlformats.org/officeDocument/2006/relationships/oleObject" Target="embeddings/oleObject69.bin"/><Relationship Id="rId168" Type="http://schemas.openxmlformats.org/officeDocument/2006/relationships/oleObject" Target="embeddings/oleObject80.bin"/><Relationship Id="rId8" Type="http://schemas.openxmlformats.org/officeDocument/2006/relationships/image" Target="media/image1.png"/><Relationship Id="rId51" Type="http://schemas.openxmlformats.org/officeDocument/2006/relationships/oleObject" Target="embeddings/oleObject20.bin"/><Relationship Id="rId72" Type="http://schemas.openxmlformats.org/officeDocument/2006/relationships/image" Target="media/image34.wmf"/><Relationship Id="rId93" Type="http://schemas.openxmlformats.org/officeDocument/2006/relationships/image" Target="media/image45.wmf"/><Relationship Id="rId98" Type="http://schemas.openxmlformats.org/officeDocument/2006/relationships/oleObject" Target="embeddings/oleObject43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6.bin"/><Relationship Id="rId163" Type="http://schemas.openxmlformats.org/officeDocument/2006/relationships/image" Target="media/image78.wmf"/><Relationship Id="rId3" Type="http://schemas.openxmlformats.org/officeDocument/2006/relationships/styles" Target="style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18.bin"/><Relationship Id="rId67" Type="http://schemas.openxmlformats.org/officeDocument/2006/relationships/oleObject" Target="embeddings/oleObject28.bin"/><Relationship Id="rId116" Type="http://schemas.openxmlformats.org/officeDocument/2006/relationships/oleObject" Target="embeddings/oleObject52.bin"/><Relationship Id="rId137" Type="http://schemas.openxmlformats.org/officeDocument/2006/relationships/oleObject" Target="embeddings/oleObject63.bin"/><Relationship Id="rId158" Type="http://schemas.openxmlformats.org/officeDocument/2006/relationships/oleObject" Target="embeddings/oleObject75.bin"/><Relationship Id="rId20" Type="http://schemas.openxmlformats.org/officeDocument/2006/relationships/oleObject" Target="embeddings/oleObject5.bin"/><Relationship Id="rId41" Type="http://schemas.openxmlformats.org/officeDocument/2006/relationships/image" Target="media/image18.wmf"/><Relationship Id="rId62" Type="http://schemas.openxmlformats.org/officeDocument/2006/relationships/image" Target="media/image29.wmf"/><Relationship Id="rId83" Type="http://schemas.openxmlformats.org/officeDocument/2006/relationships/image" Target="media/image40.wmf"/><Relationship Id="rId88" Type="http://schemas.openxmlformats.org/officeDocument/2006/relationships/oleObject" Target="embeddings/oleObject38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0.bin"/><Relationship Id="rId153" Type="http://schemas.openxmlformats.org/officeDocument/2006/relationships/oleObject" Target="embeddings/oleObject72.bin"/><Relationship Id="rId174" Type="http://schemas.openxmlformats.org/officeDocument/2006/relationships/fontTable" Target="fontTable.xml"/><Relationship Id="rId15" Type="http://schemas.openxmlformats.org/officeDocument/2006/relationships/image" Target="media/image5.wmf"/><Relationship Id="rId36" Type="http://schemas.openxmlformats.org/officeDocument/2006/relationships/oleObject" Target="embeddings/oleObject13.bin"/><Relationship Id="rId57" Type="http://schemas.openxmlformats.org/officeDocument/2006/relationships/oleObject" Target="embeddings/oleObject23.bin"/><Relationship Id="rId106" Type="http://schemas.openxmlformats.org/officeDocument/2006/relationships/oleObject" Target="embeddings/oleObject47.bin"/><Relationship Id="rId127" Type="http://schemas.openxmlformats.org/officeDocument/2006/relationships/image" Target="media/image62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C1B54-C59A-47A7-9F35-BF635452F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1235</Words>
  <Characters>6670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-</dc:creator>
  <cp:lastModifiedBy>test</cp:lastModifiedBy>
  <cp:revision>2</cp:revision>
  <cp:lastPrinted>2014-11-04T23:32:00Z</cp:lastPrinted>
  <dcterms:created xsi:type="dcterms:W3CDTF">2016-01-26T19:12:00Z</dcterms:created>
  <dcterms:modified xsi:type="dcterms:W3CDTF">2016-01-26T19:12:00Z</dcterms:modified>
</cp:coreProperties>
</file>